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D560" w14:textId="605348F1" w:rsidR="00EA2AB3" w:rsidRPr="00EA2AB3" w:rsidRDefault="00EA2AB3" w:rsidP="00EA2AB3">
      <w:pPr>
        <w:spacing w:after="0" w:line="240" w:lineRule="auto"/>
        <w:contextualSpacing/>
        <w:jc w:val="center"/>
        <w:rPr>
          <w:rFonts w:ascii="Work Sans" w:hAnsi="Work Sans"/>
          <w:bCs/>
          <w:sz w:val="16"/>
          <w:szCs w:val="16"/>
        </w:rPr>
      </w:pPr>
      <w:bookmarkStart w:id="0" w:name="_Hlk204528167"/>
      <w:r w:rsidRPr="00EA2AB3">
        <w:rPr>
          <w:rFonts w:ascii="Work Sans" w:hAnsi="Work Sans"/>
          <w:bCs/>
          <w:sz w:val="16"/>
          <w:szCs w:val="16"/>
          <w:lang w:val="it-IT"/>
        </w:rPr>
        <w:t>SISTEMUL HIDROTEHNIC VOILA - LABORATOR CALITATEA APEI VOILA</w:t>
      </w:r>
    </w:p>
    <w:p w14:paraId="5949A80E" w14:textId="79A64660" w:rsidR="00EA2AB3" w:rsidRPr="00EA2AB3" w:rsidRDefault="00EA2AB3" w:rsidP="00EA2AB3">
      <w:pPr>
        <w:spacing w:line="240" w:lineRule="auto"/>
        <w:contextualSpacing/>
        <w:jc w:val="center"/>
        <w:rPr>
          <w:rFonts w:ascii="Work Sans" w:hAnsi="Work Sans"/>
          <w:bCs/>
          <w:sz w:val="16"/>
          <w:szCs w:val="16"/>
          <w:lang w:val="it-IT"/>
        </w:rPr>
      </w:pPr>
      <w:r w:rsidRPr="00EA2AB3">
        <w:rPr>
          <w:rFonts w:ascii="Work Sans" w:hAnsi="Work Sans"/>
          <w:bCs/>
          <w:sz w:val="16"/>
          <w:szCs w:val="16"/>
          <w:lang w:val="it-IT"/>
        </w:rPr>
        <w:t>Șoseaua Paltinului nr.</w:t>
      </w:r>
      <w:r w:rsidR="003939AB">
        <w:rPr>
          <w:rFonts w:ascii="Work Sans" w:hAnsi="Work Sans"/>
          <w:bCs/>
          <w:sz w:val="16"/>
          <w:szCs w:val="16"/>
          <w:lang w:val="it-IT"/>
        </w:rPr>
        <w:t>63</w:t>
      </w:r>
      <w:r w:rsidRPr="00EA2AB3">
        <w:rPr>
          <w:rFonts w:ascii="Work Sans" w:hAnsi="Work Sans"/>
          <w:bCs/>
          <w:sz w:val="16"/>
          <w:szCs w:val="16"/>
          <w:lang w:val="it-IT"/>
        </w:rPr>
        <w:t>, Câmpina, Tel. 0769074796</w:t>
      </w:r>
    </w:p>
    <w:p w14:paraId="79C0F54D" w14:textId="77777777" w:rsidR="00EA2AB3" w:rsidRPr="00EA2AB3" w:rsidRDefault="00EA2AB3" w:rsidP="00EA2AB3">
      <w:pPr>
        <w:pBdr>
          <w:bottom w:val="single" w:sz="6" w:space="0" w:color="auto"/>
        </w:pBdr>
        <w:spacing w:line="240" w:lineRule="auto"/>
        <w:ind w:left="-142" w:right="-755" w:hanging="851"/>
        <w:contextualSpacing/>
        <w:jc w:val="center"/>
        <w:rPr>
          <w:rFonts w:ascii="Work Sans" w:hAnsi="Work Sans"/>
          <w:bCs/>
          <w:sz w:val="16"/>
          <w:szCs w:val="16"/>
          <w:lang w:val="it-IT"/>
        </w:rPr>
      </w:pPr>
      <w:r w:rsidRPr="00EA2AB3">
        <w:rPr>
          <w:rFonts w:ascii="Work Sans" w:hAnsi="Work Sans"/>
          <w:bCs/>
          <w:sz w:val="16"/>
          <w:szCs w:val="16"/>
          <w:lang w:val="it-IT"/>
        </w:rPr>
        <w:t>Laborator înregistrat la Ministerul Sănătății pentru monitorizarea calității apei potabile</w:t>
      </w:r>
    </w:p>
    <w:p w14:paraId="6ABA4A31" w14:textId="526860F8" w:rsidR="00AE2AF9" w:rsidRPr="00AE2AF9" w:rsidRDefault="00AE2AF9" w:rsidP="00AE2AF9">
      <w:pPr>
        <w:pStyle w:val="Heading1"/>
        <w:spacing w:line="360" w:lineRule="auto"/>
        <w:rPr>
          <w:rFonts w:ascii="Gotham Bold" w:hAnsi="Gotham Bold"/>
          <w:b w:val="0"/>
          <w:bCs/>
          <w:sz w:val="24"/>
          <w:szCs w:val="24"/>
          <w:lang w:val="it-IT"/>
        </w:rPr>
      </w:pPr>
      <w:r w:rsidRPr="0088313D">
        <w:rPr>
          <w:rFonts w:ascii="Gotham Bold" w:hAnsi="Gotham Bold"/>
          <w:b w:val="0"/>
          <w:bCs/>
          <w:sz w:val="24"/>
          <w:szCs w:val="24"/>
          <w:lang w:val="it-IT"/>
        </w:rPr>
        <w:t>RAPORT DE ÎNCERCARE NR:</w:t>
      </w:r>
      <w:r w:rsidR="00FD0E1C">
        <w:rPr>
          <w:rFonts w:ascii="Gotham Bold" w:hAnsi="Gotham Bold"/>
          <w:b w:val="0"/>
          <w:bCs/>
          <w:sz w:val="24"/>
          <w:szCs w:val="24"/>
          <w:lang w:val="it-IT"/>
        </w:rPr>
        <w:t xml:space="preserve"> 1430</w:t>
      </w:r>
      <w:r w:rsidRPr="0088313D">
        <w:rPr>
          <w:rFonts w:ascii="Gotham Bold" w:hAnsi="Gotham Bold"/>
          <w:b w:val="0"/>
          <w:bCs/>
          <w:sz w:val="24"/>
          <w:szCs w:val="24"/>
          <w:lang w:val="en-GB"/>
        </w:rPr>
        <w:t xml:space="preserve"> </w:t>
      </w:r>
      <w:r w:rsidRPr="0088313D">
        <w:rPr>
          <w:rFonts w:ascii="Gotham Bold" w:hAnsi="Gotham Bold"/>
          <w:b w:val="0"/>
          <w:bCs/>
          <w:sz w:val="24"/>
          <w:szCs w:val="24"/>
          <w:lang w:val="it-IT"/>
        </w:rPr>
        <w:t>/ DATA:</w:t>
      </w:r>
      <w:r w:rsidR="00BB5065">
        <w:rPr>
          <w:rFonts w:ascii="Gotham Bold" w:hAnsi="Gotham Bold"/>
          <w:b w:val="0"/>
          <w:bCs/>
          <w:sz w:val="24"/>
          <w:szCs w:val="24"/>
          <w:lang w:val="it-IT"/>
        </w:rPr>
        <w:t>22</w:t>
      </w:r>
      <w:r w:rsidR="00DF589E">
        <w:rPr>
          <w:rFonts w:ascii="Gotham Bold" w:hAnsi="Gotham Bold"/>
          <w:b w:val="0"/>
          <w:bCs/>
          <w:sz w:val="24"/>
          <w:szCs w:val="24"/>
          <w:lang w:val="it-IT"/>
        </w:rPr>
        <w:t>.10.2025</w:t>
      </w:r>
    </w:p>
    <w:p w14:paraId="3BE9EBEB" w14:textId="7A109F40" w:rsidR="00AE2AF9" w:rsidRPr="008819A3" w:rsidRDefault="00AE2AF9" w:rsidP="00AE2AF9">
      <w:pPr>
        <w:pStyle w:val="Heading9"/>
        <w:spacing w:after="120" w:line="276" w:lineRule="auto"/>
        <w:jc w:val="both"/>
        <w:rPr>
          <w:rFonts w:ascii="Work Sans" w:hAnsi="Work Sans"/>
          <w:b/>
          <w:sz w:val="19"/>
          <w:szCs w:val="19"/>
          <w:lang w:val="pt-BR"/>
        </w:rPr>
      </w:pPr>
      <w:r w:rsidRPr="008819A3">
        <w:rPr>
          <w:rFonts w:ascii="Work Sans" w:hAnsi="Work Sans"/>
          <w:b/>
          <w:sz w:val="19"/>
          <w:szCs w:val="19"/>
          <w:lang w:val="pt-BR"/>
        </w:rPr>
        <w:t>BENEFICIAR</w:t>
      </w:r>
      <w:r>
        <w:rPr>
          <w:rFonts w:ascii="Work Sans" w:hAnsi="Work Sans"/>
          <w:b/>
          <w:sz w:val="19"/>
          <w:szCs w:val="19"/>
          <w:lang w:val="pt-BR"/>
        </w:rPr>
        <w:t>-Exploatare Sistem Zonal Prahova</w:t>
      </w:r>
    </w:p>
    <w:p w14:paraId="180C590F" w14:textId="1E89E200" w:rsidR="00AE2AF9" w:rsidRPr="008819A3" w:rsidRDefault="00AE2AF9" w:rsidP="00AE2AF9">
      <w:pPr>
        <w:jc w:val="both"/>
        <w:rPr>
          <w:rFonts w:ascii="Work Sans" w:hAnsi="Work Sans"/>
          <w:sz w:val="19"/>
          <w:szCs w:val="19"/>
          <w:lang w:val="pt-BR"/>
        </w:rPr>
      </w:pPr>
      <w:r w:rsidRPr="008819A3">
        <w:rPr>
          <w:rFonts w:ascii="Work Sans" w:hAnsi="Work Sans"/>
          <w:b/>
          <w:sz w:val="19"/>
          <w:szCs w:val="19"/>
          <w:lang w:val="pt-BR"/>
        </w:rPr>
        <w:t>PROBA DE ÎNCERCAT</w:t>
      </w:r>
      <w:r w:rsidRPr="008819A3">
        <w:rPr>
          <w:rFonts w:ascii="Work Sans" w:hAnsi="Work Sans"/>
          <w:sz w:val="19"/>
          <w:szCs w:val="19"/>
          <w:lang w:val="pt-BR"/>
        </w:rPr>
        <w:t xml:space="preserve"> - apă potabilă clorinată </w:t>
      </w:r>
      <w:r>
        <w:rPr>
          <w:rFonts w:ascii="Work Sans" w:hAnsi="Work Sans"/>
          <w:sz w:val="19"/>
          <w:szCs w:val="19"/>
          <w:lang w:val="pt-BR"/>
        </w:rPr>
        <w:t>-</w:t>
      </w:r>
      <w:r w:rsidR="00B24B23">
        <w:rPr>
          <w:rFonts w:ascii="Work Sans" w:hAnsi="Work Sans"/>
          <w:sz w:val="19"/>
          <w:szCs w:val="19"/>
          <w:lang w:val="pt-BR"/>
        </w:rPr>
        <w:t>control flux</w:t>
      </w:r>
      <w:r w:rsidR="00BB5065">
        <w:rPr>
          <w:rFonts w:ascii="Work Sans" w:hAnsi="Work Sans"/>
          <w:sz w:val="19"/>
          <w:szCs w:val="19"/>
          <w:lang w:val="pt-BR"/>
        </w:rPr>
        <w:t>-pornire fir potabil</w:t>
      </w:r>
      <w:r w:rsidR="00B24B23">
        <w:rPr>
          <w:rFonts w:ascii="Work Sans" w:hAnsi="Work Sans"/>
          <w:sz w:val="19"/>
          <w:szCs w:val="19"/>
          <w:lang w:val="pt-BR"/>
        </w:rPr>
        <w:t xml:space="preserve"> </w:t>
      </w:r>
      <w:r>
        <w:rPr>
          <w:rFonts w:ascii="Work Sans" w:hAnsi="Work Sans"/>
          <w:sz w:val="19"/>
          <w:szCs w:val="19"/>
          <w:lang w:val="pt-BR"/>
        </w:rPr>
        <w:t>/cod probă: CL</w:t>
      </w:r>
      <w:r w:rsidR="00DF589E">
        <w:rPr>
          <w:rFonts w:ascii="Work Sans" w:hAnsi="Work Sans"/>
          <w:sz w:val="19"/>
          <w:szCs w:val="19"/>
          <w:lang w:val="pt-BR"/>
        </w:rPr>
        <w:t>.</w:t>
      </w:r>
      <w:r w:rsidR="00BB5065">
        <w:rPr>
          <w:rFonts w:ascii="Work Sans" w:hAnsi="Work Sans"/>
          <w:sz w:val="19"/>
          <w:szCs w:val="19"/>
          <w:lang w:val="pt-BR"/>
        </w:rPr>
        <w:t>11</w:t>
      </w:r>
      <w:r w:rsidR="00DF589E">
        <w:rPr>
          <w:rFonts w:ascii="Work Sans" w:hAnsi="Work Sans"/>
          <w:sz w:val="19"/>
          <w:szCs w:val="19"/>
          <w:lang w:val="pt-BR"/>
        </w:rPr>
        <w:t>.</w:t>
      </w:r>
      <w:r w:rsidR="00BB5065">
        <w:rPr>
          <w:rFonts w:ascii="Work Sans" w:hAnsi="Work Sans"/>
          <w:sz w:val="19"/>
          <w:szCs w:val="19"/>
          <w:lang w:val="pt-BR"/>
        </w:rPr>
        <w:t>22</w:t>
      </w:r>
      <w:r w:rsidR="00DF589E">
        <w:rPr>
          <w:rFonts w:ascii="Work Sans" w:hAnsi="Work Sans"/>
          <w:sz w:val="19"/>
          <w:szCs w:val="19"/>
          <w:lang w:val="pt-BR"/>
        </w:rPr>
        <w:t>.10</w:t>
      </w:r>
    </w:p>
    <w:p w14:paraId="2CC16141" w14:textId="77777777" w:rsidR="00AE2AF9" w:rsidRPr="008819A3" w:rsidRDefault="00AE2AF9" w:rsidP="00AE2AF9">
      <w:pPr>
        <w:spacing w:after="60" w:line="240" w:lineRule="auto"/>
        <w:jc w:val="both"/>
        <w:rPr>
          <w:rFonts w:ascii="Work Sans" w:hAnsi="Work Sans"/>
          <w:sz w:val="19"/>
          <w:szCs w:val="19"/>
          <w:lang w:val="pt-BR"/>
        </w:rPr>
      </w:pPr>
      <w:r w:rsidRPr="0088313D">
        <w:rPr>
          <w:rFonts w:ascii="Work Sans" w:hAnsi="Work Sans"/>
          <w:b/>
          <w:caps/>
          <w:sz w:val="19"/>
          <w:szCs w:val="19"/>
          <w:lang w:val="pt-BR"/>
        </w:rPr>
        <w:t>Prelevare</w:t>
      </w:r>
      <w:r w:rsidRPr="008819A3">
        <w:rPr>
          <w:rFonts w:ascii="Work Sans" w:hAnsi="Work Sans"/>
          <w:sz w:val="19"/>
          <w:szCs w:val="19"/>
          <w:lang w:val="pt-BR"/>
        </w:rPr>
        <w:t xml:space="preserve">: </w:t>
      </w:r>
      <w:r>
        <w:rPr>
          <w:rFonts w:ascii="Work Sans" w:hAnsi="Work Sans"/>
          <w:sz w:val="19"/>
          <w:szCs w:val="19"/>
          <w:lang w:val="pt-BR"/>
        </w:rPr>
        <w:t xml:space="preserve"> -</w:t>
      </w:r>
      <w:r w:rsidRPr="008819A3">
        <w:rPr>
          <w:rFonts w:ascii="Work Sans" w:hAnsi="Work Sans"/>
          <w:sz w:val="19"/>
          <w:szCs w:val="19"/>
          <w:lang w:val="pt-BR"/>
        </w:rPr>
        <w:t xml:space="preserve"> punct de prelevare –</w:t>
      </w:r>
      <w:r w:rsidRPr="008819A3">
        <w:rPr>
          <w:rFonts w:ascii="Work Sans" w:hAnsi="Work Sans"/>
          <w:b/>
          <w:sz w:val="19"/>
          <w:szCs w:val="19"/>
          <w:lang w:val="pt-BR"/>
        </w:rPr>
        <w:t xml:space="preserve"> Ieșire rezervoare apă potabilă fir 1</w:t>
      </w:r>
      <w:r w:rsidRPr="008819A3">
        <w:rPr>
          <w:rFonts w:ascii="Work Sans" w:hAnsi="Work Sans"/>
          <w:b/>
          <w:sz w:val="19"/>
          <w:szCs w:val="19"/>
          <w:lang w:val="en-GB"/>
        </w:rPr>
        <w:t xml:space="preserve"> </w:t>
      </w:r>
      <w:r w:rsidRPr="008819A3">
        <w:rPr>
          <w:rFonts w:ascii="Work Sans" w:hAnsi="Work Sans"/>
          <w:b/>
          <w:sz w:val="19"/>
          <w:szCs w:val="19"/>
          <w:lang w:val="pt-BR"/>
        </w:rPr>
        <w:t>- S</w:t>
      </w:r>
      <w:r w:rsidRPr="008819A3">
        <w:rPr>
          <w:rFonts w:ascii="Work Sans" w:hAnsi="Work Sans"/>
          <w:b/>
          <w:sz w:val="19"/>
          <w:szCs w:val="19"/>
          <w:lang w:val="en-GB"/>
        </w:rPr>
        <w:t>.</w:t>
      </w:r>
      <w:r w:rsidRPr="008819A3">
        <w:rPr>
          <w:rFonts w:ascii="Work Sans" w:hAnsi="Work Sans"/>
          <w:b/>
          <w:sz w:val="19"/>
          <w:szCs w:val="19"/>
          <w:lang w:val="pt-BR"/>
        </w:rPr>
        <w:t>T</w:t>
      </w:r>
      <w:r w:rsidRPr="008819A3">
        <w:rPr>
          <w:rFonts w:ascii="Work Sans" w:hAnsi="Work Sans"/>
          <w:b/>
          <w:sz w:val="19"/>
          <w:szCs w:val="19"/>
          <w:lang w:val="en-GB"/>
        </w:rPr>
        <w:t>.</w:t>
      </w:r>
      <w:r w:rsidRPr="008819A3">
        <w:rPr>
          <w:rFonts w:ascii="Work Sans" w:hAnsi="Work Sans"/>
          <w:b/>
          <w:sz w:val="19"/>
          <w:szCs w:val="19"/>
          <w:lang w:val="pt-BR"/>
        </w:rPr>
        <w:t>A VOILA</w:t>
      </w:r>
    </w:p>
    <w:p w14:paraId="11BCB50F" w14:textId="77777777" w:rsidR="00AE2AF9" w:rsidRPr="008819A3" w:rsidRDefault="00AE2AF9" w:rsidP="00AE2AF9">
      <w:pPr>
        <w:spacing w:after="60" w:line="240" w:lineRule="auto"/>
        <w:ind w:left="1890" w:hanging="1620"/>
        <w:rPr>
          <w:rFonts w:ascii="Work Sans" w:hAnsi="Work Sans"/>
          <w:sz w:val="19"/>
          <w:szCs w:val="19"/>
          <w:lang w:val="pt-BR"/>
        </w:rPr>
      </w:pPr>
      <w:r w:rsidRPr="008819A3">
        <w:rPr>
          <w:rFonts w:ascii="Work Sans" w:hAnsi="Work Sans"/>
          <w:sz w:val="19"/>
          <w:szCs w:val="19"/>
          <w:lang w:val="pt-BR"/>
        </w:rPr>
        <w:t xml:space="preserve">                - metoda de prelevare - SR EN ISO 5667-1/2023, SR EN ISO 5667-3/2024,  </w:t>
      </w:r>
    </w:p>
    <w:p w14:paraId="0F7ACE01" w14:textId="77777777" w:rsidR="00AE2AF9" w:rsidRPr="008819A3" w:rsidRDefault="00AE2AF9" w:rsidP="00AE2AF9">
      <w:pPr>
        <w:spacing w:after="60" w:line="240" w:lineRule="auto"/>
        <w:ind w:left="1890" w:hanging="1620"/>
        <w:rPr>
          <w:rFonts w:ascii="Work Sans" w:hAnsi="Work Sans"/>
          <w:sz w:val="19"/>
          <w:szCs w:val="19"/>
          <w:lang w:val="da-DK"/>
        </w:rPr>
      </w:pPr>
      <w:r w:rsidRPr="008819A3">
        <w:rPr>
          <w:rFonts w:ascii="Work Sans" w:hAnsi="Work Sans"/>
          <w:sz w:val="19"/>
          <w:szCs w:val="19"/>
          <w:lang w:val="pt-BR"/>
        </w:rPr>
        <w:t xml:space="preserve">                                                   </w:t>
      </w:r>
      <w:r>
        <w:rPr>
          <w:rFonts w:ascii="Work Sans" w:hAnsi="Work Sans"/>
          <w:sz w:val="19"/>
          <w:szCs w:val="19"/>
          <w:lang w:val="pt-BR"/>
        </w:rPr>
        <w:t xml:space="preserve"> </w:t>
      </w:r>
      <w:r w:rsidRPr="008819A3">
        <w:rPr>
          <w:rFonts w:ascii="Work Sans" w:hAnsi="Work Sans"/>
          <w:sz w:val="19"/>
          <w:szCs w:val="19"/>
          <w:lang w:val="pt-BR"/>
        </w:rPr>
        <w:t>SR ISO 5667-5/2017;</w:t>
      </w:r>
      <w:r w:rsidRPr="008819A3">
        <w:rPr>
          <w:rFonts w:ascii="Work Sans" w:hAnsi="Work Sans"/>
          <w:sz w:val="19"/>
          <w:szCs w:val="19"/>
          <w:lang w:val="da-DK"/>
        </w:rPr>
        <w:t xml:space="preserve"> SR EN ISO 19458/2007</w:t>
      </w:r>
    </w:p>
    <w:p w14:paraId="753DAFC3" w14:textId="77777777" w:rsidR="00AE2AF9" w:rsidRPr="008819A3" w:rsidRDefault="00AE2AF9" w:rsidP="00AE2AF9">
      <w:pPr>
        <w:spacing w:line="240" w:lineRule="auto"/>
        <w:jc w:val="both"/>
        <w:rPr>
          <w:rFonts w:ascii="Work Sans" w:hAnsi="Work Sans"/>
          <w:sz w:val="19"/>
          <w:szCs w:val="19"/>
          <w:lang w:val="it-IT"/>
        </w:rPr>
      </w:pPr>
      <w:r w:rsidRPr="008819A3">
        <w:rPr>
          <w:rFonts w:ascii="Work Sans" w:hAnsi="Work Sans"/>
          <w:sz w:val="19"/>
          <w:szCs w:val="19"/>
          <w:lang w:val="it-IT"/>
        </w:rPr>
        <w:t xml:space="preserve">                    - prelevatorul -Laborator Calitatea Apei Voila</w:t>
      </w:r>
    </w:p>
    <w:tbl>
      <w:tblPr>
        <w:tblStyle w:val="TableGrid"/>
        <w:tblW w:w="9085" w:type="dxa"/>
        <w:jc w:val="center"/>
        <w:tblLook w:val="04A0" w:firstRow="1" w:lastRow="0" w:firstColumn="1" w:lastColumn="0" w:noHBand="0" w:noVBand="1"/>
      </w:tblPr>
      <w:tblGrid>
        <w:gridCol w:w="2464"/>
        <w:gridCol w:w="2130"/>
        <w:gridCol w:w="638"/>
        <w:gridCol w:w="707"/>
        <w:gridCol w:w="1659"/>
        <w:gridCol w:w="1487"/>
      </w:tblGrid>
      <w:tr w:rsidR="00AE2AF9" w:rsidRPr="00AF184B" w14:paraId="77F6FB74" w14:textId="77777777" w:rsidTr="00DA316D">
        <w:trPr>
          <w:trHeight w:val="237"/>
          <w:jc w:val="center"/>
        </w:trPr>
        <w:tc>
          <w:tcPr>
            <w:tcW w:w="2464" w:type="dxa"/>
            <w:vMerge w:val="restart"/>
          </w:tcPr>
          <w:p w14:paraId="5A8CBCE8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b/>
                <w:sz w:val="19"/>
                <w:szCs w:val="19"/>
                <w:lang w:val="it-IT"/>
              </w:rPr>
              <w:t>Data prelevării probei:</w:t>
            </w:r>
          </w:p>
        </w:tc>
        <w:tc>
          <w:tcPr>
            <w:tcW w:w="2130" w:type="dxa"/>
            <w:vMerge w:val="restart"/>
          </w:tcPr>
          <w:p w14:paraId="6437EDDD" w14:textId="133AED8A" w:rsidR="00AE2AF9" w:rsidRPr="00AF184B" w:rsidRDefault="00BB5065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>22</w:t>
            </w:r>
            <w:r w:rsidR="00AE2AF9">
              <w:rPr>
                <w:rFonts w:ascii="Work Sans" w:hAnsi="Work Sans"/>
                <w:sz w:val="19"/>
                <w:szCs w:val="19"/>
                <w:lang w:val="it-IT"/>
              </w:rPr>
              <w:t>.10.2025</w:t>
            </w:r>
          </w:p>
        </w:tc>
        <w:tc>
          <w:tcPr>
            <w:tcW w:w="638" w:type="dxa"/>
            <w:vMerge w:val="restart"/>
          </w:tcPr>
          <w:p w14:paraId="50AD3277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  <w:t>Ora</w:t>
            </w:r>
          </w:p>
        </w:tc>
        <w:tc>
          <w:tcPr>
            <w:tcW w:w="707" w:type="dxa"/>
            <w:vMerge w:val="restart"/>
          </w:tcPr>
          <w:p w14:paraId="1F75F0C0" w14:textId="344B9E22" w:rsidR="00AE2AF9" w:rsidRPr="00EB7595" w:rsidRDefault="00BB5065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vertAlign w:val="superscript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>10</w:t>
            </w:r>
            <w:r w:rsidR="00AE2AF9">
              <w:rPr>
                <w:rFonts w:ascii="Work Sans" w:hAnsi="Work Sans"/>
                <w:sz w:val="19"/>
                <w:szCs w:val="19"/>
                <w:lang w:val="it-IT"/>
              </w:rPr>
              <w:t>.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>30</w:t>
            </w:r>
          </w:p>
        </w:tc>
        <w:tc>
          <w:tcPr>
            <w:tcW w:w="3146" w:type="dxa"/>
            <w:gridSpan w:val="2"/>
          </w:tcPr>
          <w:p w14:paraId="0AA1B059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  <w:t>Recipient de prelevare</w:t>
            </w:r>
          </w:p>
        </w:tc>
      </w:tr>
      <w:tr w:rsidR="00AE2AF9" w:rsidRPr="00AF184B" w14:paraId="6A2268B1" w14:textId="77777777" w:rsidTr="00DA316D">
        <w:trPr>
          <w:trHeight w:val="339"/>
          <w:jc w:val="center"/>
        </w:trPr>
        <w:tc>
          <w:tcPr>
            <w:tcW w:w="2464" w:type="dxa"/>
            <w:vMerge/>
          </w:tcPr>
          <w:p w14:paraId="59198906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2130" w:type="dxa"/>
            <w:vMerge/>
          </w:tcPr>
          <w:p w14:paraId="43AA9CFF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638" w:type="dxa"/>
            <w:vMerge/>
          </w:tcPr>
          <w:p w14:paraId="0355B91C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707" w:type="dxa"/>
            <w:vMerge/>
          </w:tcPr>
          <w:p w14:paraId="0AAB0BD1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1659" w:type="dxa"/>
          </w:tcPr>
          <w:p w14:paraId="5EF0FD95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  <w:t>Tip</w:t>
            </w:r>
          </w:p>
        </w:tc>
        <w:tc>
          <w:tcPr>
            <w:tcW w:w="1487" w:type="dxa"/>
          </w:tcPr>
          <w:p w14:paraId="5E3D20DB" w14:textId="77777777" w:rsidR="00AE2AF9" w:rsidRPr="00AF184B" w:rsidRDefault="00AE2AF9" w:rsidP="00DA316D">
            <w:pPr>
              <w:spacing w:after="0" w:line="240" w:lineRule="auto"/>
              <w:jc w:val="both"/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  <w:t>Volum( litri)</w:t>
            </w:r>
          </w:p>
        </w:tc>
      </w:tr>
      <w:tr w:rsidR="00AE2AF9" w:rsidRPr="00AF184B" w14:paraId="51F5F3B5" w14:textId="77777777" w:rsidTr="00DA316D">
        <w:trPr>
          <w:trHeight w:val="237"/>
          <w:jc w:val="center"/>
        </w:trPr>
        <w:tc>
          <w:tcPr>
            <w:tcW w:w="2464" w:type="dxa"/>
            <w:vMerge w:val="restart"/>
          </w:tcPr>
          <w:p w14:paraId="45174729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  <w:t>Data recepției probei:</w:t>
            </w:r>
          </w:p>
        </w:tc>
        <w:tc>
          <w:tcPr>
            <w:tcW w:w="2130" w:type="dxa"/>
            <w:vMerge w:val="restart"/>
          </w:tcPr>
          <w:p w14:paraId="2911C936" w14:textId="63082AC9" w:rsidR="00AE2AF9" w:rsidRPr="00AF184B" w:rsidRDefault="00BB5065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>22</w:t>
            </w:r>
            <w:r w:rsidR="00AE2AF9">
              <w:rPr>
                <w:rFonts w:ascii="Work Sans" w:hAnsi="Work Sans"/>
                <w:sz w:val="19"/>
                <w:szCs w:val="19"/>
                <w:lang w:val="it-IT"/>
              </w:rPr>
              <w:t>.10.2025</w:t>
            </w:r>
          </w:p>
        </w:tc>
        <w:tc>
          <w:tcPr>
            <w:tcW w:w="638" w:type="dxa"/>
            <w:vMerge w:val="restart"/>
          </w:tcPr>
          <w:p w14:paraId="2A60E3E0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b/>
                <w:bCs/>
                <w:sz w:val="19"/>
                <w:szCs w:val="19"/>
                <w:lang w:val="it-IT"/>
              </w:rPr>
              <w:t>Ora</w:t>
            </w:r>
          </w:p>
        </w:tc>
        <w:tc>
          <w:tcPr>
            <w:tcW w:w="707" w:type="dxa"/>
            <w:vMerge w:val="restart"/>
          </w:tcPr>
          <w:p w14:paraId="6212D83F" w14:textId="50F61E9A" w:rsidR="00AE2AF9" w:rsidRPr="00EB7595" w:rsidRDefault="00BB5065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vertAlign w:val="superscript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>11</w:t>
            </w:r>
            <w:r w:rsidR="00AE2AF9">
              <w:rPr>
                <w:rFonts w:ascii="Work Sans" w:hAnsi="Work Sans"/>
                <w:sz w:val="19"/>
                <w:szCs w:val="19"/>
                <w:lang w:val="it-IT"/>
              </w:rPr>
              <w:t>.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>00</w:t>
            </w:r>
          </w:p>
        </w:tc>
        <w:tc>
          <w:tcPr>
            <w:tcW w:w="1659" w:type="dxa"/>
          </w:tcPr>
          <w:p w14:paraId="07FEDADB" w14:textId="6B148340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 xml:space="preserve"> </w:t>
            </w: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>Sticl</w:t>
            </w:r>
            <w:r w:rsidR="00B24B23">
              <w:rPr>
                <w:rFonts w:ascii="Work Sans" w:hAnsi="Work Sans"/>
                <w:sz w:val="19"/>
                <w:szCs w:val="19"/>
                <w:lang w:val="it-IT"/>
              </w:rPr>
              <w:t>ă</w:t>
            </w: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 xml:space="preserve"> brun</w:t>
            </w:r>
            <w:r w:rsidR="00B24B23">
              <w:rPr>
                <w:rFonts w:ascii="Work Sans" w:hAnsi="Work Sans"/>
                <w:sz w:val="19"/>
                <w:szCs w:val="19"/>
                <w:lang w:val="it-IT"/>
              </w:rPr>
              <w:t>ă</w:t>
            </w:r>
          </w:p>
        </w:tc>
        <w:tc>
          <w:tcPr>
            <w:tcW w:w="1487" w:type="dxa"/>
          </w:tcPr>
          <w:p w14:paraId="571EC199" w14:textId="6BE8EA3F" w:rsidR="00AE2AF9" w:rsidRPr="00AF184B" w:rsidRDefault="00AE2AF9" w:rsidP="00DA316D">
            <w:pPr>
              <w:spacing w:after="60"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>2x</w:t>
            </w: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>0,5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>=1</w:t>
            </w:r>
          </w:p>
        </w:tc>
      </w:tr>
      <w:tr w:rsidR="00AE2AF9" w:rsidRPr="00AF184B" w14:paraId="493EF1BF" w14:textId="77777777" w:rsidTr="00DA316D">
        <w:trPr>
          <w:trHeight w:val="248"/>
          <w:jc w:val="center"/>
        </w:trPr>
        <w:tc>
          <w:tcPr>
            <w:tcW w:w="2464" w:type="dxa"/>
            <w:vMerge/>
          </w:tcPr>
          <w:p w14:paraId="63933A86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14:paraId="2239035E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</w:tcPr>
          <w:p w14:paraId="0042FB14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707" w:type="dxa"/>
            <w:vMerge/>
          </w:tcPr>
          <w:p w14:paraId="24A6DE26" w14:textId="7777777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1659" w:type="dxa"/>
          </w:tcPr>
          <w:p w14:paraId="30A50DE8" w14:textId="60F0B787" w:rsidR="00AE2AF9" w:rsidRPr="00AF184B" w:rsidRDefault="00AE2AF9" w:rsidP="00DA316D">
            <w:pPr>
              <w:spacing w:after="60"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 xml:space="preserve"> </w:t>
            </w: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>Plastic - PE</w:t>
            </w:r>
          </w:p>
        </w:tc>
        <w:tc>
          <w:tcPr>
            <w:tcW w:w="1487" w:type="dxa"/>
          </w:tcPr>
          <w:p w14:paraId="471344B0" w14:textId="0BDB6851" w:rsidR="00AE2AF9" w:rsidRPr="00AF184B" w:rsidRDefault="00AE2AF9" w:rsidP="00DA316D">
            <w:pPr>
              <w:spacing w:after="60"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>2x</w:t>
            </w: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>1,0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>=2</w:t>
            </w:r>
          </w:p>
        </w:tc>
      </w:tr>
      <w:tr w:rsidR="002E43F1" w:rsidRPr="00AF184B" w14:paraId="6F95F181" w14:textId="77777777" w:rsidTr="00FB4A9B">
        <w:trPr>
          <w:trHeight w:val="321"/>
          <w:jc w:val="center"/>
        </w:trPr>
        <w:tc>
          <w:tcPr>
            <w:tcW w:w="2464" w:type="dxa"/>
          </w:tcPr>
          <w:p w14:paraId="0ECD161D" w14:textId="77777777" w:rsidR="002E43F1" w:rsidRDefault="002E43F1" w:rsidP="00AE2AF9">
            <w:pPr>
              <w:spacing w:line="240" w:lineRule="auto"/>
              <w:contextualSpacing/>
              <w:jc w:val="both"/>
              <w:rPr>
                <w:rFonts w:ascii="Work Sans" w:hAnsi="Work Sans"/>
                <w:b/>
                <w:sz w:val="19"/>
                <w:szCs w:val="19"/>
                <w:lang w:val="pt-BR"/>
              </w:rPr>
            </w:pPr>
            <w:r w:rsidRPr="00AF184B">
              <w:rPr>
                <w:rFonts w:ascii="Work Sans" w:hAnsi="Work Sans"/>
                <w:b/>
                <w:sz w:val="19"/>
                <w:szCs w:val="19"/>
                <w:lang w:val="pt-BR"/>
              </w:rPr>
              <w:t>Dat</w:t>
            </w:r>
            <w:r>
              <w:rPr>
                <w:rFonts w:ascii="Work Sans" w:hAnsi="Work Sans"/>
                <w:b/>
                <w:sz w:val="19"/>
                <w:szCs w:val="19"/>
                <w:lang w:val="pt-BR"/>
              </w:rPr>
              <w:t xml:space="preserve">a </w:t>
            </w:r>
            <w:r w:rsidRPr="00AF184B">
              <w:rPr>
                <w:rFonts w:ascii="Work Sans" w:hAnsi="Work Sans"/>
                <w:b/>
                <w:sz w:val="19"/>
                <w:szCs w:val="19"/>
                <w:lang w:val="pt-BR"/>
              </w:rPr>
              <w:t xml:space="preserve">executării </w:t>
            </w:r>
            <w:r>
              <w:rPr>
                <w:rFonts w:ascii="Work Sans" w:hAnsi="Work Sans"/>
                <w:b/>
                <w:sz w:val="19"/>
                <w:szCs w:val="19"/>
                <w:lang w:val="pt-BR"/>
              </w:rPr>
              <w:t xml:space="preserve">     </w:t>
            </w:r>
          </w:p>
          <w:p w14:paraId="6CD61553" w14:textId="77777777" w:rsidR="002E43F1" w:rsidRPr="00AF184B" w:rsidRDefault="002E43F1" w:rsidP="00AE2AF9">
            <w:pPr>
              <w:spacing w:line="240" w:lineRule="auto"/>
              <w:contextualSpacing/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b/>
                <w:sz w:val="19"/>
                <w:szCs w:val="19"/>
                <w:lang w:val="pt-BR"/>
              </w:rPr>
              <w:t>încercării</w:t>
            </w:r>
          </w:p>
        </w:tc>
        <w:tc>
          <w:tcPr>
            <w:tcW w:w="2768" w:type="dxa"/>
            <w:gridSpan w:val="2"/>
            <w:tcBorders>
              <w:right w:val="nil"/>
            </w:tcBorders>
          </w:tcPr>
          <w:p w14:paraId="620C15CB" w14:textId="617E66B1" w:rsidR="002E43F1" w:rsidRPr="00AF184B" w:rsidRDefault="00BB5065" w:rsidP="00DA316D">
            <w:pPr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>22</w:t>
            </w:r>
            <w:r w:rsidR="002E43F1">
              <w:rPr>
                <w:rFonts w:ascii="Work Sans" w:hAnsi="Work Sans"/>
                <w:sz w:val="19"/>
                <w:szCs w:val="19"/>
                <w:lang w:val="it-IT"/>
              </w:rPr>
              <w:t>.10.2025  -</w:t>
            </w:r>
            <w:r w:rsidR="00B24B23">
              <w:rPr>
                <w:rFonts w:ascii="Work Sans" w:hAnsi="Work Sans"/>
                <w:sz w:val="19"/>
                <w:szCs w:val="19"/>
                <w:lang w:val="it-IT"/>
              </w:rPr>
              <w:t>2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>5</w:t>
            </w:r>
            <w:r w:rsidR="002E43F1">
              <w:rPr>
                <w:rFonts w:ascii="Work Sans" w:hAnsi="Work Sans"/>
                <w:sz w:val="19"/>
                <w:szCs w:val="19"/>
                <w:lang w:val="it-IT"/>
              </w:rPr>
              <w:t>.10.2025</w:t>
            </w:r>
          </w:p>
        </w:tc>
        <w:tc>
          <w:tcPr>
            <w:tcW w:w="707" w:type="dxa"/>
            <w:tcBorders>
              <w:left w:val="nil"/>
            </w:tcBorders>
          </w:tcPr>
          <w:p w14:paraId="04ACF43A" w14:textId="77777777" w:rsidR="002E43F1" w:rsidRPr="00AF184B" w:rsidRDefault="002E43F1" w:rsidP="00DA316D">
            <w:pPr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</w:p>
        </w:tc>
        <w:tc>
          <w:tcPr>
            <w:tcW w:w="1659" w:type="dxa"/>
          </w:tcPr>
          <w:p w14:paraId="7A2202A0" w14:textId="77777777" w:rsidR="002E43F1" w:rsidRPr="00AF184B" w:rsidRDefault="002E43F1" w:rsidP="00DA316D">
            <w:pPr>
              <w:jc w:val="both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>Sticl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>ă</w:t>
            </w: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 xml:space="preserve"> brun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>ă</w:t>
            </w: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 xml:space="preserve"> steril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>ă</w:t>
            </w:r>
          </w:p>
        </w:tc>
        <w:tc>
          <w:tcPr>
            <w:tcW w:w="1487" w:type="dxa"/>
          </w:tcPr>
          <w:p w14:paraId="05CB9EC0" w14:textId="77777777" w:rsidR="002E43F1" w:rsidRPr="00AF184B" w:rsidRDefault="002E43F1" w:rsidP="00DA316D">
            <w:pPr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AF184B">
              <w:rPr>
                <w:rFonts w:ascii="Work Sans" w:hAnsi="Work Sans"/>
                <w:sz w:val="19"/>
                <w:szCs w:val="19"/>
                <w:lang w:val="it-IT"/>
              </w:rPr>
              <w:t>0,5</w:t>
            </w:r>
          </w:p>
        </w:tc>
      </w:tr>
    </w:tbl>
    <w:p w14:paraId="45F5B63A" w14:textId="7BF2F712" w:rsidR="00EA2AB3" w:rsidRPr="00B929E3" w:rsidRDefault="00EA2AB3" w:rsidP="00C54C74">
      <w:pPr>
        <w:spacing w:before="120" w:after="0"/>
        <w:jc w:val="both"/>
        <w:rPr>
          <w:rFonts w:ascii="Work Sans" w:hAnsi="Work Sans"/>
          <w:b/>
          <w:sz w:val="18"/>
          <w:szCs w:val="18"/>
          <w:lang w:val="pt-BR"/>
        </w:rPr>
      </w:pPr>
      <w:r w:rsidRPr="00B929E3">
        <w:rPr>
          <w:rFonts w:ascii="Work Sans" w:hAnsi="Work Sans"/>
          <w:b/>
          <w:sz w:val="18"/>
          <w:szCs w:val="18"/>
          <w:lang w:val="pt-BR"/>
        </w:rPr>
        <w:t>NOTE:</w:t>
      </w:r>
    </w:p>
    <w:p w14:paraId="7E5CA7EF" w14:textId="7A1019D8" w:rsidR="00EA2AB3" w:rsidRPr="00CD1E8F" w:rsidRDefault="00EA2AB3" w:rsidP="00EA2AB3">
      <w:pPr>
        <w:spacing w:after="0"/>
        <w:contextualSpacing/>
        <w:jc w:val="both"/>
        <w:rPr>
          <w:rFonts w:ascii="Work Sans" w:hAnsi="Work Sans"/>
          <w:bCs/>
          <w:sz w:val="18"/>
          <w:szCs w:val="18"/>
          <w:lang w:val="pt-BR"/>
        </w:rPr>
      </w:pPr>
      <w:r w:rsidRPr="00CD1E8F">
        <w:rPr>
          <w:rFonts w:ascii="Work Sans" w:hAnsi="Work Sans"/>
          <w:bCs/>
          <w:sz w:val="18"/>
          <w:szCs w:val="18"/>
          <w:lang w:val="pt-BR"/>
        </w:rPr>
        <w:t xml:space="preserve">1.Acest raport de încercare se referă numai la proba de apă secificată. </w:t>
      </w:r>
    </w:p>
    <w:p w14:paraId="6E8CD04F" w14:textId="744CC8FE" w:rsidR="00EA2AB3" w:rsidRPr="00113AF1" w:rsidRDefault="00EA2AB3" w:rsidP="00113AF1">
      <w:pPr>
        <w:spacing w:after="0"/>
        <w:contextualSpacing/>
        <w:jc w:val="both"/>
        <w:rPr>
          <w:rFonts w:ascii="Work Sans" w:hAnsi="Work Sans"/>
          <w:bCs/>
          <w:sz w:val="18"/>
          <w:szCs w:val="18"/>
          <w:lang w:val="pt-BR"/>
        </w:rPr>
      </w:pPr>
      <w:r w:rsidRPr="00CD1E8F">
        <w:rPr>
          <w:rFonts w:ascii="Work Sans" w:hAnsi="Work Sans"/>
          <w:bCs/>
          <w:sz w:val="18"/>
          <w:szCs w:val="18"/>
          <w:lang w:val="pt-BR"/>
        </w:rPr>
        <w:t>2.Se interzice reproducerea totală sau parțială a acestui raport de încercare fără aprobarea emitentului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228"/>
        <w:gridCol w:w="2067"/>
        <w:gridCol w:w="2380"/>
        <w:gridCol w:w="1362"/>
      </w:tblGrid>
      <w:tr w:rsidR="00EA2AB3" w:rsidRPr="008819A3" w14:paraId="19131E20" w14:textId="77777777" w:rsidTr="00AE2AF9">
        <w:trPr>
          <w:cantSplit/>
          <w:trHeight w:val="63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D63" w14:textId="77777777" w:rsidR="00EA2AB3" w:rsidRPr="008819A3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NR.</w:t>
            </w:r>
          </w:p>
          <w:p w14:paraId="13AB6E04" w14:textId="77777777" w:rsidR="00EA2AB3" w:rsidRPr="008819A3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CRT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5B22" w14:textId="77777777" w:rsidR="00EA2AB3" w:rsidRPr="008819A3" w:rsidRDefault="00EA2AB3" w:rsidP="00AE2AF9">
            <w:pPr>
              <w:spacing w:after="0"/>
              <w:contextualSpacing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DENUMIREA</w:t>
            </w:r>
          </w:p>
          <w:p w14:paraId="7FBCEC5B" w14:textId="77777777" w:rsidR="00EA2AB3" w:rsidRPr="008819A3" w:rsidRDefault="00EA2AB3" w:rsidP="00AE2AF9">
            <w:pPr>
              <w:spacing w:after="0"/>
              <w:contextualSpacing/>
              <w:rPr>
                <w:rFonts w:ascii="Work Sans" w:hAnsi="Work Sans"/>
                <w:b/>
                <w:caps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caps/>
                <w:sz w:val="19"/>
                <w:szCs w:val="19"/>
              </w:rPr>
              <w:t>încercĂrii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1ED3" w14:textId="77777777" w:rsidR="001D2BB8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caps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b/>
                <w:caps/>
                <w:sz w:val="19"/>
                <w:szCs w:val="19"/>
                <w:lang w:val="fr-FR"/>
              </w:rPr>
              <w:t>METODA DE</w:t>
            </w:r>
          </w:p>
          <w:p w14:paraId="0DC46A6E" w14:textId="10FD3EAA" w:rsidR="00EA2AB3" w:rsidRPr="008819A3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caps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b/>
                <w:caps/>
                <w:sz w:val="19"/>
                <w:szCs w:val="19"/>
                <w:lang w:val="fr-FR"/>
              </w:rPr>
              <w:t>Încercare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19C" w14:textId="77777777" w:rsidR="00AE2AF9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VALOARE C.M.A</w:t>
            </w:r>
            <w:r w:rsidR="00131412">
              <w:rPr>
                <w:rFonts w:ascii="Work Sans" w:hAnsi="Work Sans"/>
                <w:b/>
                <w:sz w:val="19"/>
                <w:szCs w:val="19"/>
              </w:rPr>
              <w:t xml:space="preserve"> </w:t>
            </w:r>
          </w:p>
          <w:p w14:paraId="4333ABBE" w14:textId="35C47BE9" w:rsidR="00EA2AB3" w:rsidRPr="008819A3" w:rsidRDefault="00131412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>
              <w:rPr>
                <w:rFonts w:ascii="Work Sans" w:hAnsi="Work Sans"/>
                <w:b/>
                <w:sz w:val="19"/>
                <w:szCs w:val="19"/>
              </w:rPr>
              <w:t>conform Ordonanţei 7/2023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7130" w14:textId="77777777" w:rsidR="00EA2AB3" w:rsidRPr="008819A3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REZULTAT</w:t>
            </w:r>
          </w:p>
        </w:tc>
      </w:tr>
      <w:tr w:rsidR="00EA2AB3" w:rsidRPr="008819A3" w14:paraId="3F20A46D" w14:textId="77777777" w:rsidTr="00AE2AF9">
        <w:trPr>
          <w:cantSplit/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361" w14:textId="77777777" w:rsidR="00EA2AB3" w:rsidRPr="00C823ED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B18" w14:textId="77777777" w:rsidR="00EA2AB3" w:rsidRPr="00924EEA" w:rsidRDefault="00EA2AB3" w:rsidP="00AE2AF9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</w:rPr>
            </w:pPr>
            <w:proofErr w:type="spellStart"/>
            <w:r w:rsidRPr="00924EEA">
              <w:rPr>
                <w:rFonts w:ascii="Work Sans" w:hAnsi="Work Sans"/>
                <w:sz w:val="22"/>
                <w:szCs w:val="22"/>
              </w:rPr>
              <w:t>Turbiditate</w:t>
            </w:r>
            <w:proofErr w:type="spellEnd"/>
          </w:p>
          <w:p w14:paraId="16499CCE" w14:textId="77777777" w:rsidR="00EA2AB3" w:rsidRPr="008819A3" w:rsidRDefault="00EA2AB3" w:rsidP="00AE2AF9">
            <w:pPr>
              <w:spacing w:after="0"/>
              <w:contextualSpacing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(UNT)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5072" w14:textId="77777777" w:rsidR="00EA2AB3" w:rsidRPr="008819A3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EN ISO</w:t>
            </w:r>
          </w:p>
          <w:p w14:paraId="3047F570" w14:textId="77777777" w:rsidR="00EA2AB3" w:rsidRPr="008819A3" w:rsidRDefault="00EA2AB3" w:rsidP="00AE2AF9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7027-1/2016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EDB" w14:textId="5E59CC09" w:rsidR="00885638" w:rsidRPr="008819A3" w:rsidRDefault="00113AF1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>
              <w:rPr>
                <w:rFonts w:ascii="Work Sans" w:hAnsi="Work Sans"/>
                <w:b/>
                <w:sz w:val="19"/>
                <w:szCs w:val="19"/>
              </w:rPr>
              <w:t>1,0</w:t>
            </w:r>
            <w:r w:rsidR="00885638">
              <w:rPr>
                <w:rFonts w:ascii="Work Sans" w:hAnsi="Work Sans"/>
                <w:b/>
                <w:sz w:val="19"/>
                <w:szCs w:val="19"/>
              </w:rPr>
              <w:t xml:space="preserve"> </w:t>
            </w:r>
            <w:r w:rsidR="00885638" w:rsidRPr="008819A3">
              <w:rPr>
                <w:rFonts w:ascii="Work Sans" w:hAnsi="Work Sans"/>
                <w:b/>
                <w:sz w:val="19"/>
                <w:szCs w:val="19"/>
              </w:rPr>
              <w:t xml:space="preserve"> la ieșire</w:t>
            </w:r>
          </w:p>
          <w:p w14:paraId="539FA33A" w14:textId="7119D315" w:rsidR="00EA2AB3" w:rsidRPr="008819A3" w:rsidRDefault="00885638" w:rsidP="00AE2AF9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din S.T.A.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54F" w14:textId="30F7BB12" w:rsidR="00EA2AB3" w:rsidRPr="008819A3" w:rsidRDefault="000E618C" w:rsidP="00AE2AF9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0,</w:t>
            </w:r>
            <w:r w:rsidR="00BB5065">
              <w:rPr>
                <w:rFonts w:ascii="Work Sans" w:hAnsi="Work Sans"/>
                <w:bCs/>
                <w:sz w:val="19"/>
                <w:szCs w:val="19"/>
                <w:lang w:val="en-GB"/>
              </w:rPr>
              <w:t>732</w:t>
            </w:r>
          </w:p>
        </w:tc>
      </w:tr>
      <w:tr w:rsidR="00525DB7" w:rsidRPr="008819A3" w14:paraId="69AF0DBB" w14:textId="77777777" w:rsidTr="00AE2AF9">
        <w:trPr>
          <w:cantSplit/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36F" w14:textId="77777777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715C" w14:textId="77777777" w:rsidR="00525DB7" w:rsidRPr="00924EEA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</w:rPr>
            </w:pPr>
            <w:proofErr w:type="spellStart"/>
            <w:r w:rsidRPr="00924EEA">
              <w:rPr>
                <w:rFonts w:ascii="Work Sans" w:hAnsi="Work Sans"/>
                <w:sz w:val="22"/>
                <w:szCs w:val="22"/>
              </w:rPr>
              <w:t>Culoare</w:t>
            </w:r>
            <w:proofErr w:type="spellEnd"/>
          </w:p>
          <w:p w14:paraId="2817AFD0" w14:textId="77777777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vertAlign w:val="superscript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(mg/l Pt)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CCA" w14:textId="35F54BAA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ISO 7887/2012</w:t>
            </w:r>
          </w:p>
          <w:p w14:paraId="08E5ED24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Metoda 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3B0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A.F.M.A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531" w14:textId="77777777" w:rsidR="00525DB7" w:rsidRDefault="00525DB7" w:rsidP="00525DB7">
            <w:pPr>
              <w:spacing w:after="0"/>
              <w:ind w:firstLine="31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&lt; 1,85</w:t>
            </w:r>
          </w:p>
          <w:p w14:paraId="7EDFC5AA" w14:textId="24493605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(&lt;LQ)</w:t>
            </w:r>
          </w:p>
        </w:tc>
      </w:tr>
      <w:tr w:rsidR="00525DB7" w:rsidRPr="008819A3" w14:paraId="09C5797E" w14:textId="77777777" w:rsidTr="00AE2AF9">
        <w:trPr>
          <w:cantSplit/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C40" w14:textId="77777777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  <w:lang w:val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13F9" w14:textId="77777777" w:rsidR="00525DB7" w:rsidRPr="00924EEA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  <w:lang w:val="fr-FR"/>
              </w:rPr>
            </w:pPr>
            <w:r w:rsidRPr="00924EEA">
              <w:rPr>
                <w:rFonts w:ascii="Work Sans" w:hAnsi="Work Sans"/>
                <w:sz w:val="22"/>
                <w:szCs w:val="22"/>
                <w:lang w:val="fr-FR"/>
              </w:rPr>
              <w:t>Gust</w:t>
            </w:r>
          </w:p>
          <w:p w14:paraId="31F23A0F" w14:textId="405DE33C" w:rsidR="00525DB7" w:rsidRPr="00924EEA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1C01" w14:textId="77777777" w:rsidR="00525DB7" w:rsidRPr="008819A3" w:rsidRDefault="00525DB7" w:rsidP="00525DB7">
            <w:pPr>
              <w:pStyle w:val="Heading9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SR EN</w:t>
            </w:r>
          </w:p>
          <w:p w14:paraId="7D0121EF" w14:textId="77777777" w:rsidR="00525DB7" w:rsidRPr="008819A3" w:rsidRDefault="00525DB7" w:rsidP="00525DB7">
            <w:pPr>
              <w:pStyle w:val="Heading9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1622/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CA48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A.F.M.A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ACB5" w14:textId="4E6B6C80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fr-FR"/>
              </w:rPr>
            </w:pPr>
            <w:proofErr w:type="spellStart"/>
            <w:r>
              <w:rPr>
                <w:rFonts w:ascii="Work Sans" w:hAnsi="Work Sans"/>
                <w:bCs/>
                <w:sz w:val="20"/>
                <w:szCs w:val="20"/>
                <w:lang w:val="fr-FR"/>
              </w:rPr>
              <w:t>Fără</w:t>
            </w:r>
            <w:proofErr w:type="spellEnd"/>
            <w:r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Work Sans" w:hAnsi="Work Sans"/>
                <w:bCs/>
                <w:sz w:val="20"/>
                <w:szCs w:val="20"/>
                <w:lang w:val="fr-FR"/>
              </w:rPr>
              <w:t>modificări</w:t>
            </w:r>
            <w:proofErr w:type="spellEnd"/>
            <w:r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anormale</w:t>
            </w:r>
          </w:p>
        </w:tc>
      </w:tr>
      <w:tr w:rsidR="00525DB7" w:rsidRPr="008819A3" w14:paraId="01217706" w14:textId="77777777" w:rsidTr="00AE2AF9">
        <w:trPr>
          <w:cantSplit/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932A" w14:textId="77777777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  <w:lang w:val="fr-FR"/>
              </w:rPr>
              <w:t>4</w:t>
            </w:r>
          </w:p>
          <w:p w14:paraId="64649B88" w14:textId="77777777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F9231" w14:textId="77777777" w:rsidR="00525DB7" w:rsidRPr="00924EEA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lang w:val="fr-FR"/>
              </w:rPr>
            </w:pPr>
            <w:r w:rsidRPr="00924EEA">
              <w:rPr>
                <w:rFonts w:ascii="Work Sans" w:hAnsi="Work Sans"/>
                <w:b/>
                <w:bCs/>
                <w:lang w:val="fr-FR"/>
              </w:rPr>
              <w:t>Miros</w:t>
            </w:r>
          </w:p>
          <w:p w14:paraId="248816DA" w14:textId="6CE34CAF" w:rsidR="00525DB7" w:rsidRPr="00924EEA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173C1" w14:textId="77777777" w:rsidR="00525DB7" w:rsidRPr="008819A3" w:rsidRDefault="00525DB7" w:rsidP="00525DB7">
            <w:pPr>
              <w:pStyle w:val="Heading9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SR EN</w:t>
            </w:r>
          </w:p>
          <w:p w14:paraId="4B227354" w14:textId="77777777" w:rsidR="00525DB7" w:rsidRPr="008819A3" w:rsidRDefault="00525DB7" w:rsidP="00525DB7">
            <w:pPr>
              <w:pStyle w:val="Heading9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1622/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F2A8C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A.F.M.A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FE5D8" w14:textId="28D6C52A" w:rsidR="00525DB7" w:rsidRPr="008819A3" w:rsidRDefault="00525DB7" w:rsidP="00525DB7">
            <w:pPr>
              <w:spacing w:after="0"/>
              <w:ind w:firstLineChars="150" w:firstLine="300"/>
              <w:contextualSpacing/>
              <w:rPr>
                <w:rFonts w:ascii="Work Sans" w:hAnsi="Work Sans"/>
                <w:bCs/>
                <w:sz w:val="19"/>
                <w:szCs w:val="19"/>
                <w:lang w:val="fr-FR"/>
              </w:rPr>
            </w:pPr>
            <w:proofErr w:type="spellStart"/>
            <w:r>
              <w:rPr>
                <w:rFonts w:ascii="Work Sans" w:hAnsi="Work Sans"/>
                <w:bCs/>
                <w:sz w:val="20"/>
                <w:szCs w:val="20"/>
                <w:lang w:val="fr-FR"/>
              </w:rPr>
              <w:t>Fără</w:t>
            </w:r>
            <w:proofErr w:type="spellEnd"/>
            <w:r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Work Sans" w:hAnsi="Work Sans"/>
                <w:bCs/>
                <w:sz w:val="20"/>
                <w:szCs w:val="20"/>
                <w:lang w:val="fr-FR"/>
              </w:rPr>
              <w:t>modificări</w:t>
            </w:r>
            <w:proofErr w:type="spellEnd"/>
            <w:r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anormale</w:t>
            </w:r>
          </w:p>
        </w:tc>
      </w:tr>
      <w:tr w:rsidR="00525DB7" w:rsidRPr="008819A3" w14:paraId="2ACFBDD2" w14:textId="77777777" w:rsidTr="00AE2AF9">
        <w:trPr>
          <w:cantSplit/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D5DA" w14:textId="77777777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77E2" w14:textId="07854D43" w:rsidR="00525DB7" w:rsidRPr="00924EEA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</w:rPr>
            </w:pPr>
            <w:r w:rsidRPr="00924EEA">
              <w:rPr>
                <w:rFonts w:ascii="Work Sans" w:hAnsi="Work Sans"/>
                <w:b/>
                <w:bCs/>
              </w:rPr>
              <w:t xml:space="preserve">Conductivitate </w:t>
            </w:r>
          </w:p>
          <w:p w14:paraId="551C00A2" w14:textId="1E647CCC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(microS/cm</w:t>
            </w:r>
            <w:r>
              <w:rPr>
                <w:rFonts w:ascii="Work Sans" w:hAnsi="Work Sans"/>
                <w:sz w:val="19"/>
                <w:szCs w:val="19"/>
              </w:rPr>
              <w:t xml:space="preserve"> la 20°C</w:t>
            </w:r>
            <w:r w:rsidRPr="008819A3">
              <w:rPr>
                <w:rFonts w:ascii="Work Sans" w:hAnsi="Work Sans"/>
                <w:sz w:val="19"/>
                <w:szCs w:val="19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3692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EN</w:t>
            </w:r>
          </w:p>
          <w:p w14:paraId="7CA75235" w14:textId="10144EE4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27888/1997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CEC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2500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258" w14:textId="1C0E5071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 xml:space="preserve">       329</w:t>
            </w:r>
          </w:p>
        </w:tc>
      </w:tr>
      <w:tr w:rsidR="00525DB7" w:rsidRPr="008819A3" w14:paraId="604A4F9B" w14:textId="77777777" w:rsidTr="00AE2AF9">
        <w:trPr>
          <w:cantSplit/>
          <w:trHeight w:val="6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9EFF2" w14:textId="13246197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CCFE" w14:textId="77777777" w:rsidR="00525DB7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</w:rPr>
            </w:pPr>
            <w:r w:rsidRPr="00924EEA">
              <w:rPr>
                <w:rFonts w:ascii="Work Sans" w:hAnsi="Work Sans"/>
                <w:b/>
                <w:bCs/>
              </w:rPr>
              <w:t>Clor rezidual liber</w:t>
            </w:r>
          </w:p>
          <w:p w14:paraId="7BA70282" w14:textId="485CE7F7" w:rsidR="00525DB7" w:rsidRPr="00924EEA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(mg/l)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6C0F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caps/>
                <w:sz w:val="19"/>
                <w:szCs w:val="19"/>
              </w:rPr>
            </w:pPr>
            <w:r w:rsidRPr="008819A3">
              <w:rPr>
                <w:rFonts w:ascii="Work Sans" w:hAnsi="Work Sans"/>
                <w:caps/>
                <w:sz w:val="19"/>
                <w:szCs w:val="19"/>
              </w:rPr>
              <w:t>Sr iso</w:t>
            </w:r>
          </w:p>
          <w:p w14:paraId="51182F22" w14:textId="63C6293B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caps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7393-2/2018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0A26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  <w:lang w:val="it-IT"/>
              </w:rPr>
              <w:t>0,1—0,5</w:t>
            </w:r>
          </w:p>
          <w:p w14:paraId="27D51993" w14:textId="0B6A01F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  <w:lang w:val="it-IT"/>
              </w:rPr>
              <w:t>în rețea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2D74C" w14:textId="3D30553B" w:rsidR="00525DB7" w:rsidRPr="008819A3" w:rsidRDefault="00525DB7" w:rsidP="00525DB7">
            <w:pPr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1,07</w:t>
            </w:r>
          </w:p>
        </w:tc>
      </w:tr>
      <w:tr w:rsidR="00525DB7" w:rsidRPr="008819A3" w14:paraId="70810B36" w14:textId="77777777" w:rsidTr="00AE2AF9">
        <w:trPr>
          <w:cantSplit/>
          <w:trHeight w:val="6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1EF70" w14:textId="75C0A004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390D" w14:textId="76233DD1" w:rsidR="00525DB7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sz w:val="19"/>
                <w:szCs w:val="19"/>
              </w:rPr>
            </w:pPr>
            <w:r w:rsidRPr="00924EEA">
              <w:rPr>
                <w:rFonts w:ascii="Work Sans" w:hAnsi="Work Sans"/>
                <w:b/>
                <w:bCs/>
              </w:rPr>
              <w:t>Clor rezidual total</w:t>
            </w:r>
          </w:p>
          <w:p w14:paraId="05B08FFF" w14:textId="2433F315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(mg/l)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CB5A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caps/>
                <w:sz w:val="19"/>
                <w:szCs w:val="19"/>
              </w:rPr>
            </w:pPr>
            <w:r w:rsidRPr="008819A3">
              <w:rPr>
                <w:rFonts w:ascii="Work Sans" w:hAnsi="Work Sans"/>
                <w:caps/>
                <w:sz w:val="19"/>
                <w:szCs w:val="19"/>
              </w:rPr>
              <w:t>Sr iso</w:t>
            </w:r>
          </w:p>
          <w:p w14:paraId="0AD631DC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caps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7393-2/2018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F51C" w14:textId="1FF1B3AC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it-IT"/>
              </w:rPr>
              <w:t>-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4042D" w14:textId="21285813" w:rsidR="00525DB7" w:rsidRPr="008819A3" w:rsidRDefault="00525DB7" w:rsidP="00525DB7">
            <w:pPr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1,15</w:t>
            </w:r>
          </w:p>
        </w:tc>
      </w:tr>
      <w:tr w:rsidR="00525DB7" w:rsidRPr="008819A3" w14:paraId="15F4EA3A" w14:textId="77777777" w:rsidTr="00AE2AF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0CB" w14:textId="79C7A233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C5C5" w14:textId="762AB1E7" w:rsidR="00525DB7" w:rsidRPr="00131412" w:rsidRDefault="00525DB7" w:rsidP="00525DB7">
            <w:pPr>
              <w:pStyle w:val="Heading5"/>
              <w:spacing w:line="276" w:lineRule="auto"/>
              <w:contextualSpacing/>
              <w:jc w:val="left"/>
              <w:rPr>
                <w:rFonts w:ascii="Work Sans" w:hAnsi="Work Sans"/>
                <w:b/>
                <w:bCs/>
                <w:sz w:val="22"/>
                <w:szCs w:val="22"/>
                <w:lang w:val="en-US" w:eastAsia="en-US"/>
              </w:rPr>
            </w:pPr>
            <w:r w:rsidRPr="003D75E3">
              <w:rPr>
                <w:rFonts w:ascii="Work Sans" w:hAnsi="Work Sans"/>
                <w:b/>
                <w:bCs/>
                <w:sz w:val="22"/>
                <w:szCs w:val="22"/>
                <w:lang w:val="en-US" w:eastAsia="en-US"/>
              </w:rPr>
              <w:t>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BFB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ISO</w:t>
            </w:r>
          </w:p>
          <w:p w14:paraId="188267F0" w14:textId="41077595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10523/2012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2E2A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6,5-9,5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398" w14:textId="1E2B628F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7,93</w:t>
            </w:r>
          </w:p>
        </w:tc>
      </w:tr>
      <w:tr w:rsidR="00525DB7" w:rsidRPr="008819A3" w14:paraId="12EAE4F2" w14:textId="77777777" w:rsidTr="00AE2AF9">
        <w:trPr>
          <w:cantSplit/>
        </w:trPr>
        <w:tc>
          <w:tcPr>
            <w:tcW w:w="0" w:type="auto"/>
            <w:tcBorders>
              <w:top w:val="nil"/>
            </w:tcBorders>
            <w:vAlign w:val="center"/>
          </w:tcPr>
          <w:p w14:paraId="6FCA7E25" w14:textId="7AA67C54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65651CB" w14:textId="77777777" w:rsidR="00525DB7" w:rsidRPr="003D75E3" w:rsidRDefault="00525DB7" w:rsidP="00525DB7">
            <w:pPr>
              <w:pStyle w:val="Heading8"/>
              <w:spacing w:line="276" w:lineRule="auto"/>
              <w:contextualSpacing/>
              <w:rPr>
                <w:rFonts w:ascii="Work Sans" w:hAnsi="Work Sans"/>
                <w:sz w:val="22"/>
                <w:szCs w:val="22"/>
                <w:lang w:val="en-US"/>
              </w:rPr>
            </w:pPr>
            <w:proofErr w:type="spellStart"/>
            <w:r w:rsidRPr="003D75E3">
              <w:rPr>
                <w:rFonts w:ascii="Work Sans" w:hAnsi="Work Sans"/>
                <w:sz w:val="22"/>
                <w:szCs w:val="22"/>
                <w:lang w:val="en-US"/>
              </w:rPr>
              <w:t>Duritate</w:t>
            </w:r>
            <w:proofErr w:type="spellEnd"/>
            <w:r w:rsidRPr="003D75E3">
              <w:rPr>
                <w:rFonts w:ascii="Work Sans" w:hAnsi="Work San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75E3">
              <w:rPr>
                <w:rFonts w:ascii="Work Sans" w:hAnsi="Work Sans"/>
                <w:sz w:val="22"/>
                <w:szCs w:val="22"/>
                <w:lang w:val="en-US"/>
              </w:rPr>
              <w:t>totală</w:t>
            </w:r>
            <w:proofErr w:type="spellEnd"/>
          </w:p>
          <w:p w14:paraId="788CB86D" w14:textId="77777777" w:rsidR="00525DB7" w:rsidRPr="003D75E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</w:rPr>
            </w:pPr>
            <w:r w:rsidRPr="003D75E3">
              <w:rPr>
                <w:rFonts w:ascii="Work Sans" w:hAnsi="Work Sans"/>
                <w:sz w:val="19"/>
                <w:szCs w:val="19"/>
              </w:rPr>
              <w:t>(grade germane)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98C2C14" w14:textId="77777777" w:rsidR="00525DB7" w:rsidRPr="008819A3" w:rsidRDefault="00525DB7" w:rsidP="00525DB7">
            <w:pPr>
              <w:pStyle w:val="Heading5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val="en-US" w:eastAsia="en-US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en-US" w:eastAsia="en-US"/>
              </w:rPr>
              <w:t>SR ISO</w:t>
            </w:r>
          </w:p>
          <w:p w14:paraId="2183C61F" w14:textId="5636BC4E" w:rsidR="00525DB7" w:rsidRPr="008819A3" w:rsidRDefault="00525DB7" w:rsidP="00525DB7">
            <w:pPr>
              <w:pStyle w:val="Heading5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val="en-US" w:eastAsia="en-US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en-US" w:eastAsia="en-US"/>
              </w:rPr>
              <w:t>6059/2008</w:t>
            </w:r>
          </w:p>
        </w:tc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14:paraId="57545858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min 5</w:t>
            </w:r>
          </w:p>
        </w:tc>
        <w:tc>
          <w:tcPr>
            <w:tcW w:w="1362" w:type="dxa"/>
            <w:tcBorders>
              <w:top w:val="nil"/>
              <w:right w:val="single" w:sz="4" w:space="0" w:color="auto"/>
            </w:tcBorders>
            <w:vAlign w:val="center"/>
          </w:tcPr>
          <w:p w14:paraId="51DFD493" w14:textId="3BB8FBE3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9,67</w:t>
            </w:r>
          </w:p>
        </w:tc>
      </w:tr>
      <w:tr w:rsidR="00525DB7" w:rsidRPr="008819A3" w14:paraId="69A7E20C" w14:textId="77777777" w:rsidTr="00AE2AF9">
        <w:trPr>
          <w:cantSplit/>
          <w:trHeight w:val="509"/>
        </w:trPr>
        <w:tc>
          <w:tcPr>
            <w:tcW w:w="0" w:type="auto"/>
            <w:vAlign w:val="center"/>
          </w:tcPr>
          <w:p w14:paraId="5FFCA1D1" w14:textId="77777777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10</w:t>
            </w:r>
          </w:p>
          <w:p w14:paraId="585DCDB6" w14:textId="10542C4E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14:paraId="21A9A8FE" w14:textId="77777777" w:rsidR="00525DB7" w:rsidRPr="008819A3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19"/>
                <w:szCs w:val="19"/>
              </w:rPr>
            </w:pPr>
            <w:proofErr w:type="spellStart"/>
            <w:r w:rsidRPr="003D75E3">
              <w:rPr>
                <w:rFonts w:ascii="Work Sans" w:hAnsi="Work Sans"/>
                <w:sz w:val="22"/>
                <w:szCs w:val="22"/>
              </w:rPr>
              <w:t>Clorur</w:t>
            </w:r>
            <w:r w:rsidRPr="008819A3">
              <w:rPr>
                <w:rFonts w:ascii="Work Sans" w:hAnsi="Work Sans"/>
                <w:sz w:val="19"/>
                <w:szCs w:val="19"/>
              </w:rPr>
              <w:t>i</w:t>
            </w:r>
            <w:proofErr w:type="spellEnd"/>
          </w:p>
          <w:p w14:paraId="04C4E501" w14:textId="77777777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(mg/l)</w:t>
            </w:r>
          </w:p>
        </w:tc>
        <w:tc>
          <w:tcPr>
            <w:tcW w:w="0" w:type="auto"/>
            <w:vAlign w:val="center"/>
          </w:tcPr>
          <w:p w14:paraId="10920AD8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ISO</w:t>
            </w:r>
          </w:p>
          <w:p w14:paraId="4DB6ABC7" w14:textId="0CE2DAC0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9297/2001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3E8CAAE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250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14:paraId="584BA939" w14:textId="615A5144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 xml:space="preserve">     9,398</w:t>
            </w:r>
          </w:p>
        </w:tc>
      </w:tr>
      <w:tr w:rsidR="00525DB7" w:rsidRPr="008819A3" w14:paraId="33C95DB3" w14:textId="77777777" w:rsidTr="00AE2AF9">
        <w:trPr>
          <w:cantSplit/>
          <w:trHeight w:val="610"/>
        </w:trPr>
        <w:tc>
          <w:tcPr>
            <w:tcW w:w="0" w:type="auto"/>
            <w:vAlign w:val="center"/>
          </w:tcPr>
          <w:p w14:paraId="21C36A0B" w14:textId="06B1C750" w:rsidR="00525DB7" w:rsidRPr="00C823ED" w:rsidRDefault="00525DB7" w:rsidP="00525DB7">
            <w:pPr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>
              <w:rPr>
                <w:rFonts w:ascii="Work Sans" w:hAnsi="Work Sans"/>
                <w:b/>
                <w:sz w:val="19"/>
                <w:szCs w:val="19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14:paraId="60C7FDA3" w14:textId="77777777" w:rsidR="00525DB7" w:rsidRPr="003D75E3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</w:rPr>
            </w:pPr>
            <w:proofErr w:type="spellStart"/>
            <w:r w:rsidRPr="003D75E3">
              <w:rPr>
                <w:rFonts w:ascii="Work Sans" w:hAnsi="Work Sans"/>
                <w:sz w:val="22"/>
                <w:szCs w:val="22"/>
              </w:rPr>
              <w:t>Aluminiu</w:t>
            </w:r>
            <w:proofErr w:type="spellEnd"/>
          </w:p>
          <w:p w14:paraId="735A47A7" w14:textId="3B7799F2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(m</w:t>
            </w:r>
            <w:r>
              <w:rPr>
                <w:rFonts w:ascii="Work Sans" w:hAnsi="Work Sans"/>
                <w:sz w:val="19"/>
                <w:szCs w:val="19"/>
              </w:rPr>
              <w:t>icrograme</w:t>
            </w:r>
            <w:r w:rsidRPr="008819A3">
              <w:rPr>
                <w:rFonts w:ascii="Work Sans" w:hAnsi="Work Sans"/>
                <w:sz w:val="19"/>
                <w:szCs w:val="19"/>
              </w:rPr>
              <w:t>/l)</w:t>
            </w:r>
          </w:p>
        </w:tc>
        <w:tc>
          <w:tcPr>
            <w:tcW w:w="0" w:type="auto"/>
            <w:vAlign w:val="center"/>
          </w:tcPr>
          <w:p w14:paraId="697BD205" w14:textId="75EEA621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ISO</w:t>
            </w:r>
          </w:p>
          <w:p w14:paraId="4E34E980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10566/2001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EEEAB9D" w14:textId="003FBF20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>
              <w:rPr>
                <w:rFonts w:ascii="Work Sans" w:hAnsi="Work Sans"/>
                <w:b/>
                <w:sz w:val="19"/>
                <w:szCs w:val="19"/>
              </w:rPr>
              <w:t>200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14:paraId="053A9741" w14:textId="53C88B7F" w:rsidR="00525DB7" w:rsidRPr="008819A3" w:rsidRDefault="00525DB7" w:rsidP="00525DB7">
            <w:pPr>
              <w:spacing w:after="0"/>
              <w:ind w:firstLineChars="200" w:firstLine="380"/>
              <w:contextualSpacing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103</w:t>
            </w:r>
          </w:p>
        </w:tc>
      </w:tr>
      <w:tr w:rsidR="00525DB7" w:rsidRPr="008819A3" w14:paraId="59048F9A" w14:textId="77777777" w:rsidTr="00AE2AF9">
        <w:trPr>
          <w:cantSplit/>
          <w:trHeight w:val="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61A3" w14:textId="0BD1615B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A3E" w14:textId="5CE7A985" w:rsidR="00525DB7" w:rsidRPr="003D75E3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  <w:lang w:val="it-IT"/>
              </w:rPr>
            </w:pPr>
            <w:r w:rsidRPr="003D75E3">
              <w:rPr>
                <w:rFonts w:ascii="Work Sans" w:hAnsi="Work Sans"/>
                <w:sz w:val="22"/>
                <w:szCs w:val="22"/>
                <w:lang w:val="it-IT"/>
              </w:rPr>
              <w:t>Oxidabilitate</w:t>
            </w:r>
          </w:p>
          <w:p w14:paraId="6E904FB2" w14:textId="77777777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(mg O</w:t>
            </w:r>
            <w:r w:rsidRPr="008819A3">
              <w:rPr>
                <w:rFonts w:ascii="Work Sans" w:hAnsi="Work Sans"/>
                <w:sz w:val="19"/>
                <w:szCs w:val="19"/>
                <w:vertAlign w:val="subscript"/>
                <w:lang w:val="it-IT"/>
              </w:rPr>
              <w:t>2</w:t>
            </w: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/l)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6231" w14:textId="4ABABB70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EN ISO</w:t>
            </w:r>
          </w:p>
          <w:p w14:paraId="2719B576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8467/2001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A88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9FAA" w14:textId="77777777" w:rsidR="00525DB7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&lt;0,5</w:t>
            </w:r>
          </w:p>
          <w:p w14:paraId="69D9865D" w14:textId="529EC6D3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(&lt;LQ)</w:t>
            </w:r>
          </w:p>
        </w:tc>
      </w:tr>
      <w:tr w:rsidR="00525DB7" w:rsidRPr="008819A3" w14:paraId="45922F8A" w14:textId="77777777" w:rsidTr="00AE2AF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861E" w14:textId="77777777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</w:rPr>
              <w:t>13</w:t>
            </w:r>
          </w:p>
          <w:p w14:paraId="7EE00959" w14:textId="02D7E398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A041" w14:textId="77777777" w:rsidR="00525DB7" w:rsidRPr="003D75E3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</w:rPr>
            </w:pPr>
            <w:proofErr w:type="spellStart"/>
            <w:r w:rsidRPr="003D75E3">
              <w:rPr>
                <w:rFonts w:ascii="Work Sans" w:hAnsi="Work Sans"/>
                <w:sz w:val="22"/>
                <w:szCs w:val="22"/>
              </w:rPr>
              <w:t>Amoniu</w:t>
            </w:r>
            <w:proofErr w:type="spellEnd"/>
          </w:p>
          <w:p w14:paraId="18B7C072" w14:textId="77777777" w:rsidR="00525DB7" w:rsidRPr="008819A3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b w:val="0"/>
                <w:bCs w:val="0"/>
                <w:sz w:val="19"/>
                <w:szCs w:val="19"/>
              </w:rPr>
            </w:pPr>
            <w:r w:rsidRPr="008819A3">
              <w:rPr>
                <w:rFonts w:ascii="Work Sans" w:hAnsi="Work Sans"/>
                <w:b w:val="0"/>
                <w:bCs w:val="0"/>
                <w:sz w:val="19"/>
                <w:szCs w:val="19"/>
              </w:rPr>
              <w:t>(mg/l)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9F5E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ISO</w:t>
            </w:r>
          </w:p>
          <w:p w14:paraId="3514BDB4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7150-1/2001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7316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0,5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336C" w14:textId="2B8DC0E3" w:rsidR="00525DB7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&lt;0,08</w:t>
            </w:r>
          </w:p>
          <w:p w14:paraId="605204E2" w14:textId="0A11B145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(&lt;LQ)</w:t>
            </w:r>
          </w:p>
        </w:tc>
      </w:tr>
      <w:tr w:rsidR="00525DB7" w:rsidRPr="008819A3" w14:paraId="7842E585" w14:textId="77777777" w:rsidTr="00AE2AF9">
        <w:trPr>
          <w:cantSplit/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9CA92" w14:textId="15763798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  <w:lang w:val="fr-F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D3A8C" w14:textId="77777777" w:rsidR="00525DB7" w:rsidRPr="003D75E3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</w:rPr>
            </w:pPr>
            <w:proofErr w:type="spellStart"/>
            <w:r w:rsidRPr="003D75E3">
              <w:rPr>
                <w:rFonts w:ascii="Work Sans" w:hAnsi="Work Sans"/>
                <w:sz w:val="22"/>
                <w:szCs w:val="22"/>
              </w:rPr>
              <w:t>Nitriți</w:t>
            </w:r>
            <w:proofErr w:type="spellEnd"/>
          </w:p>
          <w:p w14:paraId="5E4C0245" w14:textId="77777777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bCs/>
                <w:sz w:val="19"/>
                <w:szCs w:val="19"/>
              </w:rPr>
              <w:t>(</w:t>
            </w:r>
            <w:r w:rsidRPr="008819A3">
              <w:rPr>
                <w:rFonts w:ascii="Work Sans" w:hAnsi="Work Sans"/>
                <w:sz w:val="19"/>
                <w:szCs w:val="19"/>
              </w:rPr>
              <w:t>mg/l)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9FE4B" w14:textId="05B7E7E9" w:rsidR="00525DB7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EN 26777/2002</w:t>
            </w:r>
          </w:p>
          <w:p w14:paraId="2500032F" w14:textId="25638BE1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EN 26777/2002</w:t>
            </w:r>
          </w:p>
          <w:p w14:paraId="0C86EE0E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C 91/2006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7499B" w14:textId="5F682A89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0,1 la ieșire</w:t>
            </w:r>
          </w:p>
          <w:p w14:paraId="415701A9" w14:textId="14F2AA58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din S.T.A.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A616E" w14:textId="3E657807" w:rsidR="00525DB7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&lt;0,017</w:t>
            </w:r>
          </w:p>
          <w:p w14:paraId="6878AAF2" w14:textId="6608B018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(&lt;LQ)</w:t>
            </w:r>
          </w:p>
        </w:tc>
      </w:tr>
      <w:tr w:rsidR="00525DB7" w:rsidRPr="008819A3" w14:paraId="6605D945" w14:textId="77777777" w:rsidTr="00AE2AF9">
        <w:trPr>
          <w:cantSplit/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A5C51" w14:textId="37883B72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>
              <w:rPr>
                <w:rFonts w:ascii="Work Sans" w:hAnsi="Work Sans"/>
                <w:b/>
                <w:sz w:val="19"/>
                <w:szCs w:val="19"/>
                <w:lang w:val="fr-F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03886" w14:textId="77777777" w:rsidR="00525DB7" w:rsidRPr="003D75E3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</w:rPr>
            </w:pPr>
            <w:proofErr w:type="spellStart"/>
            <w:r w:rsidRPr="003D75E3">
              <w:rPr>
                <w:rFonts w:ascii="Work Sans" w:hAnsi="Work Sans"/>
                <w:sz w:val="22"/>
                <w:szCs w:val="22"/>
              </w:rPr>
              <w:t>Nitrați</w:t>
            </w:r>
            <w:proofErr w:type="spellEnd"/>
          </w:p>
          <w:p w14:paraId="57147E65" w14:textId="4A651A3C" w:rsidR="00525DB7" w:rsidRPr="003D75E3" w:rsidRDefault="00525DB7" w:rsidP="00525DB7">
            <w:pPr>
              <w:pStyle w:val="Heading7"/>
              <w:spacing w:line="276" w:lineRule="auto"/>
              <w:contextualSpacing/>
              <w:jc w:val="left"/>
              <w:rPr>
                <w:rFonts w:ascii="Work Sans" w:hAnsi="Work Sans"/>
                <w:sz w:val="22"/>
                <w:szCs w:val="22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(mg /l)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C5A6C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SR ISO</w:t>
            </w:r>
          </w:p>
          <w:p w14:paraId="4841C2E8" w14:textId="2615A6EB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</w:rPr>
            </w:pPr>
            <w:r w:rsidRPr="008819A3">
              <w:rPr>
                <w:rFonts w:ascii="Work Sans" w:hAnsi="Work Sans"/>
                <w:sz w:val="19"/>
                <w:szCs w:val="19"/>
              </w:rPr>
              <w:t>7890-3/2000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F0C6F" w14:textId="27B15C5D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  <w:lang w:val="fr-FR"/>
              </w:rPr>
              <w:t>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CC31D" w14:textId="321FE860" w:rsidR="00525DB7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2,63</w:t>
            </w:r>
          </w:p>
        </w:tc>
      </w:tr>
      <w:tr w:rsidR="00525DB7" w:rsidRPr="008819A3" w14:paraId="6136773D" w14:textId="77777777" w:rsidTr="00AE2AF9">
        <w:trPr>
          <w:cantSplit/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9A1BB" w14:textId="65D4F0D9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  <w:lang w:val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E2B8C" w14:textId="77777777" w:rsidR="00525DB7" w:rsidRPr="003D75E3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lang w:val="it-IT"/>
              </w:rPr>
            </w:pPr>
            <w:r w:rsidRPr="003D75E3">
              <w:rPr>
                <w:rFonts w:ascii="Work Sans" w:hAnsi="Work Sans"/>
                <w:b/>
                <w:bCs/>
                <w:lang w:val="it-IT"/>
              </w:rPr>
              <w:t>Sulfați</w:t>
            </w:r>
          </w:p>
          <w:p w14:paraId="50595E91" w14:textId="77777777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(mg/l)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DD02C" w14:textId="77777777" w:rsidR="00525DB7" w:rsidRPr="008819A3" w:rsidRDefault="00525DB7" w:rsidP="00525DB7">
            <w:pPr>
              <w:pStyle w:val="Heading1"/>
              <w:spacing w:line="276" w:lineRule="auto"/>
              <w:contextualSpacing/>
              <w:rPr>
                <w:rFonts w:ascii="Work Sans" w:hAnsi="Work Sans"/>
                <w:b w:val="0"/>
                <w:sz w:val="19"/>
                <w:szCs w:val="19"/>
              </w:rPr>
            </w:pPr>
            <w:r w:rsidRPr="008819A3">
              <w:rPr>
                <w:rFonts w:ascii="Work Sans" w:hAnsi="Work Sans"/>
                <w:b w:val="0"/>
                <w:sz w:val="19"/>
                <w:szCs w:val="19"/>
              </w:rPr>
              <w:t>STAS 3069-87</w:t>
            </w:r>
          </w:p>
          <w:p w14:paraId="4E77E640" w14:textId="77777777" w:rsidR="00525DB7" w:rsidRPr="008819A3" w:rsidRDefault="00525DB7" w:rsidP="00525DB7">
            <w:pPr>
              <w:jc w:val="center"/>
              <w:rPr>
                <w:rFonts w:ascii="Work Sans" w:hAnsi="Work Sans"/>
                <w:sz w:val="19"/>
                <w:szCs w:val="19"/>
                <w:lang w:val="en-US"/>
              </w:rPr>
            </w:pPr>
            <w:proofErr w:type="spellStart"/>
            <w:r w:rsidRPr="008819A3">
              <w:rPr>
                <w:rFonts w:ascii="Work Sans" w:hAnsi="Work Sans"/>
                <w:sz w:val="19"/>
                <w:szCs w:val="19"/>
                <w:lang w:val="en-US"/>
              </w:rPr>
              <w:t>Metoda</w:t>
            </w:r>
            <w:proofErr w:type="spellEnd"/>
            <w:r w:rsidRPr="008819A3">
              <w:rPr>
                <w:rFonts w:ascii="Work Sans" w:hAnsi="Work Sans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819A3">
              <w:rPr>
                <w:rFonts w:ascii="Work Sans" w:hAnsi="Work Sans"/>
                <w:sz w:val="19"/>
                <w:szCs w:val="19"/>
                <w:lang w:val="en-US"/>
              </w:rPr>
              <w:t>volumetrică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8FCEA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</w:p>
          <w:p w14:paraId="019B8AC8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</w:rPr>
              <w:t>250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4192B" w14:textId="7C4AE030" w:rsidR="00525DB7" w:rsidRPr="008819A3" w:rsidRDefault="00525DB7" w:rsidP="00525DB7">
            <w:pPr>
              <w:spacing w:after="0"/>
              <w:ind w:firstLineChars="250" w:firstLine="475"/>
              <w:contextualSpacing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33</w:t>
            </w:r>
          </w:p>
        </w:tc>
      </w:tr>
      <w:tr w:rsidR="00525DB7" w:rsidRPr="008819A3" w14:paraId="46AF4F28" w14:textId="77777777" w:rsidTr="00AE2AF9">
        <w:trPr>
          <w:cantSplit/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DB2E7" w14:textId="66F0E2CF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>
              <w:rPr>
                <w:rFonts w:ascii="Work Sans" w:hAnsi="Work Sans"/>
                <w:b/>
                <w:sz w:val="19"/>
                <w:szCs w:val="19"/>
                <w:lang w:val="fr-F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F4ACA" w14:textId="334885C9" w:rsidR="00525DB7" w:rsidRPr="004B09F0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lang w:val="fr-FR"/>
              </w:rPr>
            </w:pPr>
            <w:proofErr w:type="spellStart"/>
            <w:r w:rsidRPr="003D75E3">
              <w:rPr>
                <w:rFonts w:ascii="Work Sans" w:hAnsi="Work Sans"/>
                <w:b/>
                <w:bCs/>
                <w:lang w:val="fr-FR"/>
              </w:rPr>
              <w:t>Număr</w:t>
            </w:r>
            <w:proofErr w:type="spellEnd"/>
            <w:r w:rsidRPr="003D75E3">
              <w:rPr>
                <w:rFonts w:ascii="Work Sans" w:hAnsi="Work Sans"/>
                <w:b/>
                <w:bCs/>
                <w:lang w:val="fr-FR"/>
              </w:rPr>
              <w:t xml:space="preserve"> de </w:t>
            </w:r>
            <w:proofErr w:type="spellStart"/>
            <w:r w:rsidRPr="003D75E3">
              <w:rPr>
                <w:rFonts w:ascii="Work Sans" w:hAnsi="Work Sans"/>
                <w:b/>
                <w:bCs/>
                <w:lang w:val="fr-FR"/>
              </w:rPr>
              <w:t>colonii</w:t>
            </w:r>
            <w:proofErr w:type="spellEnd"/>
            <w:r>
              <w:rPr>
                <w:rFonts w:ascii="Work Sans" w:hAnsi="Work Sans"/>
                <w:b/>
                <w:bCs/>
                <w:lang w:val="fr-FR"/>
              </w:rPr>
              <w:t xml:space="preserve"> </w:t>
            </w:r>
            <w:r w:rsidRPr="008819A3">
              <w:rPr>
                <w:rFonts w:ascii="Work Sans" w:hAnsi="Work Sans"/>
                <w:b/>
                <w:bCs/>
                <w:sz w:val="19"/>
                <w:szCs w:val="19"/>
                <w:lang w:val="fr-FR"/>
              </w:rPr>
              <w:t xml:space="preserve">la 22 </w:t>
            </w:r>
            <w:r w:rsidRPr="008819A3">
              <w:rPr>
                <w:rFonts w:ascii="Work Sans" w:hAnsi="Work Sans" w:cs="Arial"/>
                <w:b/>
                <w:bCs/>
                <w:sz w:val="19"/>
                <w:szCs w:val="19"/>
                <w:lang w:val="fr-FR"/>
              </w:rPr>
              <w:t>º</w:t>
            </w:r>
            <w:r w:rsidRPr="008819A3">
              <w:rPr>
                <w:rFonts w:ascii="Work Sans" w:hAnsi="Work Sans"/>
                <w:b/>
                <w:bCs/>
                <w:sz w:val="19"/>
                <w:szCs w:val="19"/>
                <w:lang w:val="fr-FR"/>
              </w:rPr>
              <w:t xml:space="preserve">C </w:t>
            </w: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(</w:t>
            </w:r>
            <w:r w:rsidRPr="008819A3">
              <w:rPr>
                <w:rFonts w:ascii="Work Sans" w:hAnsi="Work Sans"/>
                <w:caps/>
                <w:sz w:val="19"/>
                <w:szCs w:val="19"/>
                <w:lang w:val="fr-FR"/>
              </w:rPr>
              <w:t>ufc</w:t>
            </w: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/ 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51766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SR EN ISO</w:t>
            </w:r>
          </w:p>
          <w:p w14:paraId="192F931A" w14:textId="3778424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6222/2004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B0743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  <w:lang w:val="fr-FR"/>
              </w:rPr>
              <w:t>F.</w:t>
            </w:r>
            <w:proofErr w:type="gramStart"/>
            <w:r w:rsidRPr="008819A3">
              <w:rPr>
                <w:rFonts w:ascii="Work Sans" w:hAnsi="Work Sans"/>
                <w:b/>
                <w:sz w:val="19"/>
                <w:szCs w:val="19"/>
                <w:lang w:val="fr-FR"/>
              </w:rPr>
              <w:t>M.A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14275" w14:textId="4E117EDD" w:rsidR="00525DB7" w:rsidRPr="008819A3" w:rsidRDefault="00525DB7" w:rsidP="00525DB7">
            <w:pPr>
              <w:pStyle w:val="Heading6"/>
              <w:spacing w:line="276" w:lineRule="auto"/>
              <w:contextualSpacing/>
              <w:rPr>
                <w:rFonts w:ascii="Work Sans" w:hAnsi="Work Sans"/>
                <w:b w:val="0"/>
                <w:sz w:val="19"/>
                <w:szCs w:val="19"/>
              </w:rPr>
            </w:pPr>
            <w:r>
              <w:rPr>
                <w:rFonts w:ascii="Work Sans" w:hAnsi="Work Sans"/>
                <w:b w:val="0"/>
                <w:sz w:val="19"/>
                <w:szCs w:val="19"/>
              </w:rPr>
              <w:t>0</w:t>
            </w:r>
          </w:p>
        </w:tc>
      </w:tr>
      <w:tr w:rsidR="00525DB7" w:rsidRPr="008819A3" w14:paraId="698481DC" w14:textId="77777777" w:rsidTr="00AE2AF9">
        <w:trPr>
          <w:cantSplit/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C8467" w14:textId="67BD460A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>
              <w:rPr>
                <w:rFonts w:ascii="Work Sans" w:hAnsi="Work Sans"/>
                <w:b/>
                <w:sz w:val="19"/>
                <w:szCs w:val="19"/>
                <w:lang w:val="fr-F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FA5A2" w14:textId="09CA5C6D" w:rsidR="00525DB7" w:rsidRPr="004B09F0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lang w:val="fr-FR"/>
              </w:rPr>
            </w:pPr>
            <w:proofErr w:type="spellStart"/>
            <w:r w:rsidRPr="003D75E3">
              <w:rPr>
                <w:rFonts w:ascii="Work Sans" w:hAnsi="Work Sans"/>
                <w:b/>
                <w:bCs/>
                <w:lang w:val="fr-FR"/>
              </w:rPr>
              <w:t>Număr</w:t>
            </w:r>
            <w:proofErr w:type="spellEnd"/>
            <w:r w:rsidRPr="003D75E3">
              <w:rPr>
                <w:rFonts w:ascii="Work Sans" w:hAnsi="Work Sans"/>
                <w:b/>
                <w:bCs/>
                <w:lang w:val="fr-FR"/>
              </w:rPr>
              <w:t xml:space="preserve"> de </w:t>
            </w:r>
            <w:proofErr w:type="spellStart"/>
            <w:r w:rsidRPr="003D75E3">
              <w:rPr>
                <w:rFonts w:ascii="Work Sans" w:hAnsi="Work Sans"/>
                <w:b/>
                <w:bCs/>
                <w:lang w:val="fr-FR"/>
              </w:rPr>
              <w:t>colonii</w:t>
            </w:r>
            <w:proofErr w:type="spellEnd"/>
            <w:r>
              <w:rPr>
                <w:rFonts w:ascii="Work Sans" w:hAnsi="Work Sans"/>
                <w:b/>
                <w:bCs/>
                <w:lang w:val="fr-FR"/>
              </w:rPr>
              <w:t xml:space="preserve"> </w:t>
            </w:r>
            <w:r w:rsidRPr="008819A3">
              <w:rPr>
                <w:rFonts w:ascii="Work Sans" w:hAnsi="Work Sans"/>
                <w:b/>
                <w:bCs/>
                <w:sz w:val="19"/>
                <w:szCs w:val="19"/>
                <w:lang w:val="fr-FR"/>
              </w:rPr>
              <w:t>la 37</w:t>
            </w:r>
            <w:r w:rsidRPr="008819A3">
              <w:rPr>
                <w:rFonts w:ascii="Work Sans" w:hAnsi="Work Sans" w:cs="Arial"/>
                <w:b/>
                <w:bCs/>
                <w:sz w:val="19"/>
                <w:szCs w:val="19"/>
                <w:lang w:val="fr-FR"/>
              </w:rPr>
              <w:t>º</w:t>
            </w:r>
            <w:r w:rsidRPr="008819A3">
              <w:rPr>
                <w:rFonts w:ascii="Work Sans" w:hAnsi="Work Sans"/>
                <w:b/>
                <w:bCs/>
                <w:sz w:val="19"/>
                <w:szCs w:val="19"/>
                <w:lang w:val="fr-FR"/>
              </w:rPr>
              <w:t>C</w:t>
            </w:r>
            <w:r>
              <w:rPr>
                <w:rFonts w:ascii="Work Sans" w:hAnsi="Work Sans"/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(</w:t>
            </w:r>
            <w:r w:rsidRPr="008819A3">
              <w:rPr>
                <w:rFonts w:ascii="Work Sans" w:hAnsi="Work Sans"/>
                <w:caps/>
                <w:sz w:val="19"/>
                <w:szCs w:val="19"/>
                <w:lang w:val="fr-FR"/>
              </w:rPr>
              <w:t>ufc</w:t>
            </w: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/ml)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20999" w14:textId="1B937E61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SR EN ISO</w:t>
            </w:r>
          </w:p>
          <w:p w14:paraId="6B0712F0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fr-FR"/>
              </w:rPr>
              <w:t>6222/2004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E71A9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b/>
                <w:bCs/>
                <w:sz w:val="19"/>
                <w:szCs w:val="19"/>
                <w:lang w:val="fr-FR"/>
              </w:rPr>
              <w:t>F.</w:t>
            </w:r>
            <w:proofErr w:type="gramStart"/>
            <w:r w:rsidRPr="008819A3">
              <w:rPr>
                <w:rFonts w:ascii="Work Sans" w:hAnsi="Work Sans"/>
                <w:b/>
                <w:bCs/>
                <w:sz w:val="19"/>
                <w:szCs w:val="19"/>
                <w:lang w:val="fr-FR"/>
              </w:rPr>
              <w:t>M.A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AFB38" w14:textId="103CB7E9" w:rsidR="00525DB7" w:rsidRPr="008819A3" w:rsidRDefault="00525DB7" w:rsidP="00525DB7">
            <w:pPr>
              <w:pStyle w:val="Heading6"/>
              <w:spacing w:line="276" w:lineRule="auto"/>
              <w:contextualSpacing/>
              <w:rPr>
                <w:rFonts w:ascii="Work Sans" w:hAnsi="Work Sans"/>
                <w:b w:val="0"/>
                <w:sz w:val="19"/>
                <w:szCs w:val="19"/>
              </w:rPr>
            </w:pPr>
            <w:r>
              <w:rPr>
                <w:rFonts w:ascii="Work Sans" w:hAnsi="Work Sans"/>
                <w:b w:val="0"/>
                <w:sz w:val="19"/>
                <w:szCs w:val="19"/>
              </w:rPr>
              <w:t>0</w:t>
            </w:r>
          </w:p>
        </w:tc>
      </w:tr>
      <w:tr w:rsidR="00525DB7" w:rsidRPr="008819A3" w14:paraId="0B00E716" w14:textId="77777777" w:rsidTr="00AE2AF9">
        <w:trPr>
          <w:cantSplit/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6D20E" w14:textId="5AD77359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>
              <w:rPr>
                <w:rFonts w:ascii="Work Sans" w:hAnsi="Work Sans"/>
                <w:b/>
                <w:sz w:val="19"/>
                <w:szCs w:val="19"/>
                <w:lang w:val="fr-FR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239A" w14:textId="77777777" w:rsidR="00525DB7" w:rsidRPr="009E0B25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lang w:val="it-IT"/>
              </w:rPr>
            </w:pPr>
            <w:r w:rsidRPr="009E0B25">
              <w:rPr>
                <w:rFonts w:ascii="Work Sans" w:hAnsi="Work Sans"/>
                <w:b/>
                <w:bCs/>
                <w:lang w:val="it-IT"/>
              </w:rPr>
              <w:t>Bacterii coliforme</w:t>
            </w:r>
          </w:p>
          <w:p w14:paraId="1B138D7C" w14:textId="37295D1E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fr-FR"/>
              </w:rPr>
              <w:t>(</w:t>
            </w:r>
            <w:r>
              <w:rPr>
                <w:rFonts w:ascii="Work Sans" w:hAnsi="Work Sans"/>
                <w:caps/>
                <w:sz w:val="19"/>
                <w:szCs w:val="19"/>
                <w:lang w:val="fr-FR"/>
              </w:rPr>
              <w:t>ufc</w:t>
            </w:r>
            <w:r>
              <w:rPr>
                <w:rFonts w:ascii="Work Sans" w:hAnsi="Work Sans"/>
                <w:sz w:val="19"/>
                <w:szCs w:val="19"/>
                <w:lang w:val="fr-FR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1B108" w14:textId="24218526" w:rsidR="00525DB7" w:rsidRDefault="00525DB7" w:rsidP="00525DB7">
            <w:pPr>
              <w:pStyle w:val="Heading5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eastAsia="en-US"/>
              </w:rPr>
            </w:pPr>
            <w:r w:rsidRPr="008819A3">
              <w:rPr>
                <w:rFonts w:ascii="Work Sans" w:hAnsi="Work Sans"/>
                <w:sz w:val="19"/>
                <w:szCs w:val="19"/>
                <w:lang w:eastAsia="en-US"/>
              </w:rPr>
              <w:t>SR EN ISO</w:t>
            </w:r>
            <w:r>
              <w:rPr>
                <w:rFonts w:ascii="Work Sans" w:hAnsi="Work Sans"/>
                <w:sz w:val="19"/>
                <w:szCs w:val="19"/>
                <w:lang w:eastAsia="en-US"/>
              </w:rPr>
              <w:t xml:space="preserve"> </w:t>
            </w:r>
            <w:r w:rsidRPr="008819A3">
              <w:rPr>
                <w:rFonts w:ascii="Work Sans" w:hAnsi="Work Sans"/>
                <w:sz w:val="19"/>
                <w:szCs w:val="19"/>
                <w:lang w:eastAsia="en-US"/>
              </w:rPr>
              <w:t>9308-1/2015</w:t>
            </w:r>
          </w:p>
          <w:p w14:paraId="58278CE9" w14:textId="5FDC9B61" w:rsidR="00525DB7" w:rsidRPr="008819A3" w:rsidRDefault="00525DB7" w:rsidP="00525DB7">
            <w:pPr>
              <w:pStyle w:val="Heading5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eastAsia="en-US"/>
              </w:rPr>
            </w:pPr>
            <w:r w:rsidRPr="008819A3">
              <w:rPr>
                <w:rFonts w:ascii="Work Sans" w:hAnsi="Work Sans"/>
                <w:sz w:val="19"/>
                <w:szCs w:val="19"/>
                <w:lang w:eastAsia="en-US"/>
              </w:rPr>
              <w:t>SR EN ISO</w:t>
            </w:r>
          </w:p>
          <w:p w14:paraId="0055AFB3" w14:textId="77777777" w:rsidR="00525DB7" w:rsidRPr="008819A3" w:rsidRDefault="00525DB7" w:rsidP="00525DB7">
            <w:pPr>
              <w:pStyle w:val="Heading5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eastAsia="en-US"/>
              </w:rPr>
            </w:pPr>
            <w:r w:rsidRPr="008819A3">
              <w:rPr>
                <w:rFonts w:ascii="Work Sans" w:hAnsi="Work Sans"/>
                <w:sz w:val="19"/>
                <w:szCs w:val="19"/>
                <w:lang w:eastAsia="en-US"/>
              </w:rPr>
              <w:t>9308-1/2015 A1/2017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51209" w14:textId="34FDB635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fr-FR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  <w:lang w:val="fr-FR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1E591" w14:textId="04680E09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0</w:t>
            </w:r>
          </w:p>
        </w:tc>
      </w:tr>
      <w:tr w:rsidR="00525DB7" w:rsidRPr="008819A3" w14:paraId="27DA23D2" w14:textId="77777777" w:rsidTr="00AE2AF9">
        <w:trPr>
          <w:cantSplit/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DF0C3" w14:textId="09900496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  <w:lang w:val="it-IT"/>
              </w:rPr>
              <w:t>2</w:t>
            </w:r>
            <w:r>
              <w:rPr>
                <w:rFonts w:ascii="Work Sans" w:hAnsi="Work Sans"/>
                <w:b/>
                <w:sz w:val="19"/>
                <w:szCs w:val="19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A4466" w14:textId="32B44B2A" w:rsidR="00525DB7" w:rsidRPr="004F5918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i/>
                <w:iCs/>
                <w:lang w:val="it-IT"/>
              </w:rPr>
            </w:pPr>
            <w:r w:rsidRPr="004F5918">
              <w:rPr>
                <w:rFonts w:ascii="Work Sans" w:hAnsi="Work Sans"/>
                <w:b/>
                <w:bCs/>
                <w:i/>
                <w:iCs/>
                <w:lang w:val="it-IT"/>
              </w:rPr>
              <w:t>Escherichia coli</w:t>
            </w:r>
          </w:p>
          <w:p w14:paraId="571EFBE8" w14:textId="256EF064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fr-FR"/>
              </w:rPr>
              <w:t>(</w:t>
            </w:r>
            <w:r>
              <w:rPr>
                <w:rFonts w:ascii="Work Sans" w:hAnsi="Work Sans"/>
                <w:caps/>
                <w:sz w:val="19"/>
                <w:szCs w:val="19"/>
                <w:lang w:val="fr-FR"/>
              </w:rPr>
              <w:t>ufc</w:t>
            </w:r>
            <w:r>
              <w:rPr>
                <w:rFonts w:ascii="Work Sans" w:hAnsi="Work Sans"/>
                <w:sz w:val="19"/>
                <w:szCs w:val="19"/>
                <w:lang w:val="fr-FR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F5DC" w14:textId="0443D9F6" w:rsidR="00525DB7" w:rsidRDefault="00525DB7" w:rsidP="00525DB7">
            <w:pPr>
              <w:pStyle w:val="Heading5"/>
              <w:spacing w:line="276" w:lineRule="auto"/>
              <w:contextualSpacing/>
              <w:jc w:val="center"/>
              <w:rPr>
                <w:rFonts w:ascii="Work Sans" w:hAnsi="Work Sans"/>
                <w:sz w:val="19"/>
                <w:szCs w:val="19"/>
                <w:lang w:eastAsia="en-US"/>
              </w:rPr>
            </w:pPr>
            <w:r w:rsidRPr="008819A3">
              <w:rPr>
                <w:rFonts w:ascii="Work Sans" w:hAnsi="Work Sans"/>
                <w:sz w:val="19"/>
                <w:szCs w:val="19"/>
                <w:lang w:eastAsia="en-US"/>
              </w:rPr>
              <w:t>SR EN ISO</w:t>
            </w:r>
            <w:r>
              <w:rPr>
                <w:rFonts w:ascii="Work Sans" w:hAnsi="Work Sans"/>
                <w:sz w:val="19"/>
                <w:szCs w:val="19"/>
                <w:lang w:eastAsia="en-US"/>
              </w:rPr>
              <w:t xml:space="preserve"> </w:t>
            </w:r>
            <w:r w:rsidRPr="008819A3">
              <w:rPr>
                <w:rFonts w:ascii="Work Sans" w:hAnsi="Work Sans"/>
                <w:sz w:val="19"/>
                <w:szCs w:val="19"/>
                <w:lang w:eastAsia="en-US"/>
              </w:rPr>
              <w:t>9308-1/2015</w:t>
            </w:r>
          </w:p>
          <w:p w14:paraId="5AB2E10D" w14:textId="13E4F328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SR EN ISO</w:t>
            </w:r>
          </w:p>
          <w:p w14:paraId="47F28421" w14:textId="312F2A0A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9308-1/2015</w:t>
            </w:r>
            <w:r>
              <w:rPr>
                <w:rFonts w:ascii="Work Sans" w:hAnsi="Work Sans"/>
                <w:sz w:val="19"/>
                <w:szCs w:val="19"/>
                <w:lang w:val="it-IT"/>
              </w:rPr>
              <w:t xml:space="preserve"> </w:t>
            </w:r>
            <w:r w:rsidRPr="008819A3">
              <w:rPr>
                <w:rFonts w:ascii="Work Sans" w:hAnsi="Work Sans"/>
                <w:sz w:val="19"/>
                <w:szCs w:val="19"/>
              </w:rPr>
              <w:t>A1/2017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3CB24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  <w:lang w:val="it-IT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0629" w14:textId="26EF1F13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0</w:t>
            </w:r>
          </w:p>
        </w:tc>
      </w:tr>
      <w:tr w:rsidR="00525DB7" w:rsidRPr="008819A3" w14:paraId="0626E5AF" w14:textId="77777777" w:rsidTr="00AE2AF9">
        <w:trPr>
          <w:cantSplit/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CE95B" w14:textId="02AE21C0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 w:rsidRPr="00C823ED">
              <w:rPr>
                <w:rFonts w:ascii="Work Sans" w:hAnsi="Work Sans"/>
                <w:b/>
                <w:sz w:val="19"/>
                <w:szCs w:val="19"/>
                <w:lang w:val="it-IT"/>
              </w:rPr>
              <w:t>2</w:t>
            </w:r>
            <w:r>
              <w:rPr>
                <w:rFonts w:ascii="Work Sans" w:hAnsi="Work Sans"/>
                <w:b/>
                <w:sz w:val="19"/>
                <w:szCs w:val="19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13F7E" w14:textId="77777777" w:rsidR="00525DB7" w:rsidRPr="004F5918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i/>
                <w:iCs/>
                <w:lang w:val="pt-BR"/>
              </w:rPr>
            </w:pPr>
            <w:r w:rsidRPr="004F5918">
              <w:rPr>
                <w:rFonts w:ascii="Work Sans" w:hAnsi="Work Sans"/>
                <w:b/>
                <w:bCs/>
                <w:i/>
                <w:iCs/>
                <w:lang w:val="pt-BR"/>
              </w:rPr>
              <w:t>Clostridium perfringens</w:t>
            </w:r>
          </w:p>
          <w:p w14:paraId="72341B16" w14:textId="56B6A034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lang w:val="pt-BR"/>
              </w:rPr>
            </w:pPr>
            <w:r>
              <w:rPr>
                <w:rFonts w:ascii="Work Sans" w:hAnsi="Work Sans"/>
                <w:sz w:val="19"/>
                <w:szCs w:val="19"/>
                <w:lang w:val="fr-FR"/>
              </w:rPr>
              <w:t>(</w:t>
            </w:r>
            <w:r>
              <w:rPr>
                <w:rFonts w:ascii="Work Sans" w:hAnsi="Work Sans"/>
                <w:caps/>
                <w:sz w:val="19"/>
                <w:szCs w:val="19"/>
                <w:lang w:val="fr-FR"/>
              </w:rPr>
              <w:t>ufc</w:t>
            </w:r>
            <w:r>
              <w:rPr>
                <w:rFonts w:ascii="Work Sans" w:hAnsi="Work Sans"/>
                <w:sz w:val="19"/>
                <w:szCs w:val="19"/>
                <w:lang w:val="fr-FR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EE615" w14:textId="77777777" w:rsidR="00525DB7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SR EN ISO</w:t>
            </w:r>
          </w:p>
          <w:p w14:paraId="540008D6" w14:textId="046407E3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14189/2017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FDEAC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  <w:lang w:val="it-IT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E39AA" w14:textId="3E87F165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0</w:t>
            </w:r>
          </w:p>
        </w:tc>
      </w:tr>
      <w:tr w:rsidR="00525DB7" w:rsidRPr="008819A3" w14:paraId="68A832F8" w14:textId="77777777" w:rsidTr="00AE2AF9">
        <w:trPr>
          <w:cantSplit/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62386" w14:textId="686DE989" w:rsidR="00525DB7" w:rsidRPr="00C823ED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b/>
                <w:sz w:val="19"/>
                <w:szCs w:val="19"/>
                <w:lang w:val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D80F5" w14:textId="77777777" w:rsidR="00525DB7" w:rsidRPr="009E0B25" w:rsidRDefault="00525DB7" w:rsidP="00525DB7">
            <w:pPr>
              <w:spacing w:after="0"/>
              <w:contextualSpacing/>
              <w:rPr>
                <w:rFonts w:ascii="Work Sans" w:hAnsi="Work Sans"/>
                <w:b/>
                <w:bCs/>
                <w:lang w:val="it-IT"/>
              </w:rPr>
            </w:pPr>
            <w:r w:rsidRPr="009E0B25">
              <w:rPr>
                <w:rFonts w:ascii="Work Sans" w:hAnsi="Work Sans"/>
                <w:b/>
                <w:bCs/>
                <w:lang w:val="it-IT"/>
              </w:rPr>
              <w:t>Enterococi</w:t>
            </w:r>
          </w:p>
          <w:p w14:paraId="34D8F01A" w14:textId="01F39055" w:rsidR="00525DB7" w:rsidRPr="008819A3" w:rsidRDefault="00525DB7" w:rsidP="00525DB7">
            <w:pPr>
              <w:spacing w:after="0"/>
              <w:contextualSpacing/>
              <w:rPr>
                <w:rFonts w:ascii="Work Sans" w:hAnsi="Work Sans"/>
                <w:sz w:val="19"/>
                <w:szCs w:val="19"/>
                <w:lang w:val="it-IT"/>
              </w:rPr>
            </w:pPr>
            <w:r>
              <w:rPr>
                <w:rFonts w:ascii="Work Sans" w:hAnsi="Work Sans"/>
                <w:sz w:val="19"/>
                <w:szCs w:val="19"/>
                <w:lang w:val="fr-FR"/>
              </w:rPr>
              <w:t>(</w:t>
            </w:r>
            <w:r>
              <w:rPr>
                <w:rFonts w:ascii="Work Sans" w:hAnsi="Work Sans"/>
                <w:caps/>
                <w:sz w:val="19"/>
                <w:szCs w:val="19"/>
                <w:lang w:val="fr-FR"/>
              </w:rPr>
              <w:t>ufc</w:t>
            </w:r>
            <w:r>
              <w:rPr>
                <w:rFonts w:ascii="Work Sans" w:hAnsi="Work Sans"/>
                <w:sz w:val="19"/>
                <w:szCs w:val="19"/>
                <w:lang w:val="fr-FR"/>
              </w:rPr>
              <w:t>/100ml)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FD8A9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SR EN ISO</w:t>
            </w:r>
          </w:p>
          <w:p w14:paraId="20A77C40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sz w:val="19"/>
                <w:szCs w:val="19"/>
                <w:lang w:val="it-IT"/>
              </w:rPr>
              <w:t>7899-2/2002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66736" w14:textId="77777777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/>
                <w:sz w:val="19"/>
                <w:szCs w:val="19"/>
                <w:lang w:val="it-IT"/>
              </w:rPr>
            </w:pPr>
            <w:r w:rsidRPr="008819A3">
              <w:rPr>
                <w:rFonts w:ascii="Work Sans" w:hAnsi="Work Sans"/>
                <w:b/>
                <w:sz w:val="19"/>
                <w:szCs w:val="19"/>
                <w:lang w:val="it-IT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25E4C" w14:textId="00449333" w:rsidR="00525DB7" w:rsidRPr="008819A3" w:rsidRDefault="00525DB7" w:rsidP="00525DB7">
            <w:pPr>
              <w:spacing w:after="0"/>
              <w:contextualSpacing/>
              <w:jc w:val="center"/>
              <w:rPr>
                <w:rFonts w:ascii="Work Sans" w:hAnsi="Work Sans"/>
                <w:bCs/>
                <w:sz w:val="19"/>
                <w:szCs w:val="19"/>
                <w:lang w:val="en-GB"/>
              </w:rPr>
            </w:pPr>
            <w:r>
              <w:rPr>
                <w:rFonts w:ascii="Work Sans" w:hAnsi="Work Sans"/>
                <w:bCs/>
                <w:sz w:val="19"/>
                <w:szCs w:val="19"/>
                <w:lang w:val="en-GB"/>
              </w:rPr>
              <w:t>0</w:t>
            </w:r>
          </w:p>
        </w:tc>
      </w:tr>
    </w:tbl>
    <w:p w14:paraId="23CCC9A4" w14:textId="77777777" w:rsidR="00C823ED" w:rsidRPr="00C823ED" w:rsidRDefault="00C823ED" w:rsidP="00EA2AB3">
      <w:pPr>
        <w:spacing w:after="0"/>
        <w:contextualSpacing/>
        <w:jc w:val="both"/>
        <w:rPr>
          <w:rFonts w:ascii="Work Sans" w:hAnsi="Work Sans"/>
          <w:sz w:val="12"/>
          <w:szCs w:val="12"/>
          <w:lang w:val="it-IT"/>
        </w:rPr>
      </w:pPr>
      <w:bookmarkStart w:id="1" w:name="_Hlk204528300"/>
    </w:p>
    <w:p w14:paraId="114DE9E9" w14:textId="4942D406" w:rsidR="00EA2AB3" w:rsidRPr="00EA2AB3" w:rsidRDefault="00EA2AB3" w:rsidP="00EA2AB3">
      <w:pPr>
        <w:spacing w:after="0"/>
        <w:contextualSpacing/>
        <w:jc w:val="both"/>
        <w:rPr>
          <w:rFonts w:ascii="Work Sans" w:hAnsi="Work Sans"/>
          <w:sz w:val="18"/>
          <w:szCs w:val="18"/>
          <w:lang w:val="it-IT"/>
        </w:rPr>
      </w:pPr>
      <w:r w:rsidRPr="00EA2AB3">
        <w:rPr>
          <w:rFonts w:ascii="Work Sans" w:hAnsi="Work Sans"/>
          <w:sz w:val="18"/>
          <w:szCs w:val="18"/>
          <w:lang w:val="it-IT"/>
        </w:rPr>
        <w:t xml:space="preserve">LQ= limita de cuantificare a metodei de încercare; S.T.A= stație tratare apă </w:t>
      </w:r>
    </w:p>
    <w:p w14:paraId="751351A7" w14:textId="77777777" w:rsidR="00EA2AB3" w:rsidRPr="00EA2AB3" w:rsidRDefault="00EA2AB3" w:rsidP="00EA2AB3">
      <w:pPr>
        <w:spacing w:after="0"/>
        <w:contextualSpacing/>
        <w:jc w:val="both"/>
        <w:rPr>
          <w:rFonts w:ascii="Work Sans" w:hAnsi="Work Sans"/>
          <w:sz w:val="18"/>
          <w:szCs w:val="18"/>
          <w:lang w:val="it-IT"/>
        </w:rPr>
      </w:pPr>
      <w:r w:rsidRPr="00EA2AB3">
        <w:rPr>
          <w:rFonts w:ascii="Work Sans" w:hAnsi="Work Sans"/>
          <w:sz w:val="18"/>
          <w:szCs w:val="18"/>
          <w:lang w:val="it-IT"/>
        </w:rPr>
        <w:t>A.F.M.A= acceptabil pentru consumator și fără modificări anormale;</w:t>
      </w:r>
    </w:p>
    <w:p w14:paraId="740C4CBA" w14:textId="77777777" w:rsidR="00BE2C3B" w:rsidRPr="00EA2AB3" w:rsidRDefault="00EA2AB3" w:rsidP="00BE2C3B">
      <w:pPr>
        <w:spacing w:after="0"/>
        <w:jc w:val="both"/>
        <w:rPr>
          <w:rFonts w:ascii="Work Sans" w:hAnsi="Work Sans"/>
          <w:sz w:val="18"/>
          <w:szCs w:val="18"/>
          <w:lang w:val="it-IT"/>
        </w:rPr>
      </w:pPr>
      <w:bookmarkStart w:id="2" w:name="_Hlk147997427"/>
      <w:r w:rsidRPr="00EA2AB3">
        <w:rPr>
          <w:rFonts w:ascii="Work Sans" w:hAnsi="Work Sans"/>
          <w:sz w:val="18"/>
          <w:szCs w:val="18"/>
          <w:lang w:val="it-IT"/>
        </w:rPr>
        <w:t xml:space="preserve">F.M.A= fără modificări anormale; </w:t>
      </w:r>
      <w:r w:rsidR="00BE2C3B" w:rsidRPr="00EA2AB3">
        <w:rPr>
          <w:rFonts w:ascii="Work Sans" w:hAnsi="Work Sans"/>
          <w:sz w:val="18"/>
          <w:szCs w:val="18"/>
          <w:lang w:val="it-IT"/>
        </w:rPr>
        <w:t xml:space="preserve">C.M.A=concentrație maxim admisă </w:t>
      </w:r>
    </w:p>
    <w:p w14:paraId="63F6D333" w14:textId="77777777" w:rsidR="009172C2" w:rsidRPr="003939AB" w:rsidRDefault="009172C2" w:rsidP="00EA2AB3">
      <w:pPr>
        <w:spacing w:after="0"/>
        <w:contextualSpacing/>
        <w:jc w:val="both"/>
        <w:rPr>
          <w:rFonts w:ascii="Work Sans" w:hAnsi="Work Sans"/>
          <w:sz w:val="6"/>
          <w:szCs w:val="6"/>
          <w:lang w:val="it-IT"/>
        </w:rPr>
      </w:pPr>
    </w:p>
    <w:bookmarkEnd w:id="2"/>
    <w:p w14:paraId="51D9E27E" w14:textId="0A9EFA91" w:rsidR="00DF589E" w:rsidRDefault="00DF589E" w:rsidP="001D2BB8">
      <w:pPr>
        <w:spacing w:after="0" w:line="240" w:lineRule="auto"/>
        <w:contextualSpacing/>
        <w:jc w:val="both"/>
        <w:rPr>
          <w:rFonts w:ascii="Work Sans" w:hAnsi="Work Sans"/>
          <w:b/>
          <w:bCs/>
          <w:sz w:val="18"/>
          <w:szCs w:val="18"/>
          <w:lang w:val="it-IT"/>
        </w:rPr>
      </w:pPr>
    </w:p>
    <w:p w14:paraId="0FFF4B9E" w14:textId="1DFC76D3" w:rsidR="00ED5533" w:rsidRDefault="00972D75" w:rsidP="001D2BB8">
      <w:pPr>
        <w:spacing w:after="0" w:line="240" w:lineRule="auto"/>
        <w:contextualSpacing/>
        <w:jc w:val="both"/>
        <w:rPr>
          <w:rFonts w:ascii="Work Sans" w:hAnsi="Work Sans"/>
          <w:b/>
          <w:bCs/>
          <w:sz w:val="18"/>
          <w:szCs w:val="18"/>
          <w:lang w:val="it-IT"/>
        </w:rPr>
      </w:pPr>
      <w:r w:rsidRPr="00972D75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79672C4E" wp14:editId="40064654">
            <wp:extent cx="5722620" cy="1066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FFC4" w14:textId="77777777" w:rsidR="00ED5533" w:rsidRDefault="00ED5533" w:rsidP="001D2BB8">
      <w:pPr>
        <w:spacing w:after="0" w:line="240" w:lineRule="auto"/>
        <w:contextualSpacing/>
        <w:jc w:val="both"/>
        <w:rPr>
          <w:rFonts w:ascii="Work Sans" w:hAnsi="Work Sans"/>
          <w:b/>
          <w:bCs/>
          <w:sz w:val="18"/>
          <w:szCs w:val="18"/>
          <w:lang w:val="it-IT"/>
        </w:rPr>
      </w:pPr>
    </w:p>
    <w:p w14:paraId="691A7C8D" w14:textId="3BA686D4" w:rsidR="00DF589E" w:rsidRDefault="00DF589E" w:rsidP="001D2BB8">
      <w:pPr>
        <w:spacing w:after="0" w:line="240" w:lineRule="auto"/>
        <w:contextualSpacing/>
        <w:jc w:val="both"/>
        <w:rPr>
          <w:rFonts w:ascii="Work Sans" w:hAnsi="Work Sans"/>
          <w:b/>
          <w:bCs/>
          <w:sz w:val="18"/>
          <w:szCs w:val="18"/>
          <w:lang w:val="it-IT"/>
        </w:rPr>
      </w:pPr>
    </w:p>
    <w:p w14:paraId="51A1BE0E" w14:textId="38FF2071" w:rsidR="001D2BB8" w:rsidRPr="00580351" w:rsidRDefault="001D2BB8" w:rsidP="00580351">
      <w:pPr>
        <w:spacing w:after="0" w:line="240" w:lineRule="auto"/>
        <w:contextualSpacing/>
        <w:jc w:val="both"/>
        <w:rPr>
          <w:rFonts w:ascii="Work Sans" w:hAnsi="Work Sans"/>
          <w:b/>
          <w:bCs/>
          <w:sz w:val="18"/>
          <w:szCs w:val="18"/>
          <w:lang w:val="it-IT"/>
        </w:rPr>
      </w:pPr>
      <w:r w:rsidRPr="00DF589E">
        <w:rPr>
          <w:rFonts w:ascii="Work Sans" w:hAnsi="Work Sans"/>
          <w:b/>
          <w:bCs/>
          <w:sz w:val="18"/>
          <w:szCs w:val="18"/>
          <w:lang w:val="it-IT"/>
        </w:rPr>
        <w:t xml:space="preserve">RAPORT DE ÎNCERCARE NR: </w:t>
      </w:r>
      <w:r w:rsidR="00FD0E1C">
        <w:rPr>
          <w:rFonts w:ascii="Work Sans" w:hAnsi="Work Sans"/>
          <w:b/>
          <w:bCs/>
          <w:sz w:val="18"/>
          <w:szCs w:val="18"/>
          <w:lang w:val="it-IT"/>
        </w:rPr>
        <w:t>1430</w:t>
      </w:r>
      <w:r w:rsidRPr="00DF589E">
        <w:rPr>
          <w:rFonts w:ascii="Work Sans" w:hAnsi="Work Sans"/>
          <w:b/>
          <w:bCs/>
          <w:sz w:val="18"/>
          <w:szCs w:val="18"/>
          <w:lang w:val="it-IT"/>
        </w:rPr>
        <w:t>/ DATA</w:t>
      </w:r>
      <w:r w:rsidR="00DF589E" w:rsidRPr="00DF589E">
        <w:rPr>
          <w:rFonts w:ascii="Work Sans" w:hAnsi="Work Sans"/>
          <w:b/>
          <w:bCs/>
          <w:sz w:val="18"/>
          <w:szCs w:val="18"/>
          <w:lang w:val="it-IT"/>
        </w:rPr>
        <w:t xml:space="preserve">: </w:t>
      </w:r>
      <w:r w:rsidR="00BB5065">
        <w:rPr>
          <w:rFonts w:ascii="Work Sans" w:hAnsi="Work Sans"/>
          <w:b/>
          <w:bCs/>
          <w:sz w:val="18"/>
          <w:szCs w:val="18"/>
          <w:lang w:val="it-IT"/>
        </w:rPr>
        <w:t>22</w:t>
      </w:r>
      <w:r w:rsidR="00DF589E" w:rsidRPr="00DF589E">
        <w:rPr>
          <w:rFonts w:ascii="Work Sans" w:hAnsi="Work Sans"/>
          <w:b/>
          <w:bCs/>
          <w:sz w:val="18"/>
          <w:szCs w:val="18"/>
          <w:lang w:val="it-IT"/>
        </w:rPr>
        <w:t>.10.2025</w:t>
      </w:r>
      <w:bookmarkEnd w:id="0"/>
      <w:bookmarkEnd w:id="1"/>
    </w:p>
    <w:sectPr w:rsidR="001D2BB8" w:rsidRPr="00580351" w:rsidSect="001052EF">
      <w:headerReference w:type="default" r:id="rId10"/>
      <w:footerReference w:type="default" r:id="rId11"/>
      <w:pgSz w:w="11906" w:h="16838" w:code="9"/>
      <w:pgMar w:top="1361" w:right="964" w:bottom="340" w:left="1304" w:header="51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8337" w14:textId="77777777" w:rsidR="00F27D6B" w:rsidRDefault="00F27D6B" w:rsidP="00DF573C">
      <w:pPr>
        <w:spacing w:after="0" w:line="240" w:lineRule="auto"/>
      </w:pPr>
      <w:r>
        <w:separator/>
      </w:r>
    </w:p>
  </w:endnote>
  <w:endnote w:type="continuationSeparator" w:id="0">
    <w:p w14:paraId="2CEC60ED" w14:textId="77777777" w:rsidR="00F27D6B" w:rsidRDefault="00F27D6B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452B83C5" w:rsidR="00461C5B" w:rsidRPr="00EA2AB3" w:rsidRDefault="00EA2AB3" w:rsidP="00EA2AB3">
    <w:pPr>
      <w:pStyle w:val="Footer"/>
      <w:contextualSpacing/>
      <w:rPr>
        <w:rFonts w:ascii="Work Sans" w:hAnsi="Work Sans" w:cs="Tahoma"/>
        <w:sz w:val="16"/>
        <w:szCs w:val="16"/>
      </w:rPr>
    </w:pPr>
    <w:r w:rsidRPr="00EA2AB3">
      <w:rPr>
        <w:rFonts w:ascii="Work Sans" w:hAnsi="Work Sans" w:cs="Tahoma"/>
        <w:sz w:val="16"/>
        <w:szCs w:val="16"/>
      </w:rPr>
      <w:t>F-LAB- 10</w:t>
    </w:r>
    <w:r w:rsidR="002E5B58">
      <w:rPr>
        <w:rFonts w:ascii="Work Sans" w:hAnsi="Work Sans" w:cs="Tahoma"/>
        <w:sz w:val="16"/>
        <w:szCs w:val="16"/>
      </w:rPr>
      <w:t xml:space="preserve">-V                                                                                                                               </w:t>
    </w:r>
    <w:r w:rsidRPr="00EA2AB3">
      <w:rPr>
        <w:rFonts w:ascii="Work Sans" w:hAnsi="Work Sans" w:cs="Tahoma"/>
        <w:sz w:val="16"/>
        <w:szCs w:val="16"/>
      </w:rPr>
      <w:t xml:space="preserve">Versiunea </w:t>
    </w:r>
    <w:r w:rsidR="001D2BB8">
      <w:rPr>
        <w:rFonts w:ascii="Work Sans" w:hAnsi="Work Sans" w:cs="Tahoma"/>
        <w:sz w:val="16"/>
        <w:szCs w:val="16"/>
      </w:rPr>
      <w:t>10</w:t>
    </w:r>
    <w:r w:rsidR="00B929E3">
      <w:rPr>
        <w:rFonts w:ascii="Work Sans" w:hAnsi="Work Sans" w:cs="Tahoma"/>
        <w:sz w:val="16"/>
        <w:szCs w:val="16"/>
      </w:rPr>
      <w:t>.0</w:t>
    </w:r>
    <w:r w:rsidRPr="00EA2AB3">
      <w:rPr>
        <w:rFonts w:ascii="Work Sans" w:hAnsi="Work Sans" w:cs="Tahoma"/>
        <w:sz w:val="16"/>
        <w:szCs w:val="16"/>
      </w:rPr>
      <w:t xml:space="preserve">                                                                                                                            </w:t>
    </w:r>
    <w:r>
      <w:rPr>
        <w:rFonts w:ascii="Work Sans" w:hAnsi="Work Sans" w:cs="Tahoma"/>
        <w:sz w:val="16"/>
        <w:szCs w:val="16"/>
      </w:rPr>
      <w:t xml:space="preserve">            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5"/>
      <w:gridCol w:w="222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0AC3D465" w14:textId="5F2AAD9C" w:rsidR="00461C5B" w:rsidRDefault="00B929E3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EA2AB3">
            <w:rPr>
              <w:rFonts w:ascii="Work Sans" w:hAnsi="Work Sans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7558F28" wp14:editId="2D47C837">
                    <wp:simplePos x="0" y="0"/>
                    <wp:positionH relativeFrom="page">
                      <wp:posOffset>-25400</wp:posOffset>
                    </wp:positionH>
                    <wp:positionV relativeFrom="paragraph">
                      <wp:posOffset>69850</wp:posOffset>
                    </wp:positionV>
                    <wp:extent cx="7566660" cy="45719"/>
                    <wp:effectExtent l="0" t="0" r="0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6660" cy="45719"/>
                            </a:xfrm>
                            <a:prstGeom prst="rect">
                              <a:avLst/>
                            </a:prstGeom>
                            <a:solidFill>
                              <a:srgbClr val="153F6B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28F92A" w14:textId="2A524DEF" w:rsidR="00446A25" w:rsidRDefault="00446A25" w:rsidP="00446A25">
                                <w:pPr>
                                  <w:jc w:val="center"/>
                                </w:pPr>
                                <w:r>
                                  <w:softHyphen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rect w14:anchorId="57558F28" id="Rectangle 2" o:spid="_x0000_s1027" style="position:absolute;margin-left:-2pt;margin-top:5.5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" fillcolor="#153f6b" stroked="f" strokeweight="1pt">
                    <v:textbo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</w:p>
        <w:tbl>
          <w:tblPr>
            <w:tblStyle w:val="TableGrid"/>
            <w:tblW w:w="2066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265"/>
            <w:gridCol w:w="8186"/>
            <w:gridCol w:w="2218"/>
          </w:tblGrid>
          <w:tr w:rsidR="0006434C" w:rsidRPr="00B942CC" w14:paraId="0EB82AD1" w14:textId="77777777" w:rsidTr="00B929E3">
            <w:trPr>
              <w:trHeight w:val="993"/>
            </w:trPr>
            <w:tc>
              <w:tcPr>
                <w:tcW w:w="10265" w:type="dxa"/>
              </w:tcPr>
              <w:p w14:paraId="63F3E34D" w14:textId="24726C2F" w:rsidR="0006434C" w:rsidRPr="008819A3" w:rsidRDefault="008819A3" w:rsidP="008819A3">
                <w:pPr>
                  <w:pStyle w:val="Footer"/>
                  <w:rPr>
                    <w:rFonts w:ascii="Work Sans" w:hAnsi="Work Sans" w:cs="Tahoma"/>
                    <w:sz w:val="18"/>
                    <w:szCs w:val="18"/>
                  </w:rPr>
                </w:pPr>
                <w:r>
                  <w:rPr>
                    <w:rFonts w:ascii="Work Sans" w:hAnsi="Work Sans" w:cs="Tahoma"/>
                    <w:sz w:val="18"/>
                    <w:szCs w:val="18"/>
                  </w:rPr>
                  <w:t xml:space="preserve">        </w:t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>Comuna Blejoi, sat Blejoi, Str. Republicii nr. 23, județul Prahova</w:t>
                </w:r>
              </w:p>
              <w:p w14:paraId="7A8B8FAD" w14:textId="54EB3934" w:rsidR="0006434C" w:rsidRPr="008819A3" w:rsidRDefault="008819A3" w:rsidP="008819A3">
                <w:pPr>
                  <w:pStyle w:val="Footer"/>
                  <w:tabs>
                    <w:tab w:val="clear" w:pos="9360"/>
                    <w:tab w:val="right" w:pos="9544"/>
                  </w:tabs>
                  <w:rPr>
                    <w:rFonts w:ascii="Work Sans" w:hAnsi="Work Sans" w:cs="Tahoma"/>
                    <w:sz w:val="18"/>
                    <w:szCs w:val="18"/>
                  </w:rPr>
                </w:pPr>
                <w:r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 xml:space="preserve">         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>Web:</w:t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www.eszph.ro</w:t>
                </w:r>
                <w:r w:rsidR="00B929E3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>Tel.:</w:t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</w:t>
                </w:r>
                <w:r w:rsidR="0006434C" w:rsidRPr="008819A3">
                  <w:rPr>
                    <w:rFonts w:ascii="Work Sans" w:hAnsi="Work Sans"/>
                    <w:sz w:val="18"/>
                    <w:szCs w:val="18"/>
                  </w:rPr>
                  <w:t xml:space="preserve">0244-512.600 / 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>Fax:</w:t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0244-595.016 </w:t>
                </w:r>
                <w:sdt>
                  <w:sdtPr>
                    <w:rPr>
                      <w:rFonts w:ascii="Work Sans" w:hAnsi="Work Sans" w:cs="Tahoma"/>
                      <w:sz w:val="18"/>
                      <w:szCs w:val="18"/>
                    </w:rPr>
                    <w:id w:val="-278566236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sdt>
                      <w:sdtPr>
                        <w:rPr>
                          <w:rFonts w:ascii="Work Sans" w:hAnsi="Work Sans" w:cs="Tahoma"/>
                          <w:sz w:val="18"/>
                          <w:szCs w:val="18"/>
                        </w:rPr>
                        <w:id w:val="2143072103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06434C" w:rsidRPr="008819A3">
                          <w:rPr>
                            <w:rFonts w:ascii="Work Sans" w:hAnsi="Work Sans" w:cs="Tahoma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</w:t>
                        </w:r>
                      </w:sdtContent>
                    </w:sdt>
                  </w:sdtContent>
                </w:sdt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                                                        </w:t>
                </w:r>
              </w:p>
              <w:p w14:paraId="5713D782" w14:textId="36549456" w:rsidR="0006434C" w:rsidRPr="001E5EEF" w:rsidRDefault="008819A3" w:rsidP="008819A3">
                <w:pPr>
                  <w:pStyle w:val="Footer"/>
                  <w:rPr>
                    <w:rFonts w:ascii="Trebuchet MS" w:hAnsi="Trebuchet MS" w:cs="Tahoma"/>
                    <w:sz w:val="18"/>
                    <w:szCs w:val="18"/>
                  </w:rPr>
                </w:pPr>
                <w:r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 xml:space="preserve">         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>C.I.F. RO</w:t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18856244 / 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>Nr. Inreg. R.C.:</w:t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J2006001547290 / 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>Cod Poștal:</w:t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</w:t>
                </w:r>
                <w:hyperlink r:id="rId1" w:history="1">
                  <w:r w:rsidR="0006434C" w:rsidRPr="008819A3">
                    <w:rPr>
                      <w:rStyle w:val="Hyperlink"/>
                      <w:rFonts w:ascii="Work Sans" w:hAnsi="Work Sans" w:cs="Tahoma"/>
                      <w:sz w:val="18"/>
                      <w:szCs w:val="18"/>
                    </w:rPr>
                    <w:t>107070</w:t>
                  </w:r>
                </w:hyperlink>
                <w:r w:rsidR="0006434C" w:rsidRPr="008819A3">
                  <w:rPr>
                    <w:rStyle w:val="Hyperlink"/>
                    <w:rFonts w:ascii="Work Sans" w:hAnsi="Work Sans" w:cs="Tahoma"/>
                    <w:sz w:val="18"/>
                    <w:szCs w:val="18"/>
                    <w:u w:val="none"/>
                  </w:rPr>
                  <w:t xml:space="preserve">  </w:t>
                </w:r>
                <w:r w:rsidR="0006434C" w:rsidRPr="008819A3">
                  <w:rPr>
                    <w:rStyle w:val="Hyperlink"/>
                    <w:sz w:val="18"/>
                    <w:szCs w:val="18"/>
                    <w:u w:val="none"/>
                  </w:rPr>
                  <w:t xml:space="preserve">                                 </w:t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Pagina 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>1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fldChar w:fldCharType="end"/>
                </w:r>
                <w:r w:rsidR="0006434C" w:rsidRPr="008819A3">
                  <w:rPr>
                    <w:rFonts w:ascii="Work Sans" w:hAnsi="Work Sans" w:cs="Tahoma"/>
                    <w:sz w:val="18"/>
                    <w:szCs w:val="18"/>
                  </w:rPr>
                  <w:t xml:space="preserve"> din 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instrText xml:space="preserve"> NUMPAGES  </w:instrTex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t>2</w:t>
                </w:r>
                <w:r w:rsidR="0006434C" w:rsidRPr="008819A3">
                  <w:rPr>
                    <w:rFonts w:ascii="Work Sans" w:hAnsi="Work Sans" w:cs="Tahoma"/>
                    <w:b/>
                    <w:bCs/>
                    <w:sz w:val="18"/>
                    <w:szCs w:val="18"/>
                  </w:rPr>
                  <w:fldChar w:fldCharType="end"/>
                </w:r>
                <w:r w:rsidR="0006434C">
                  <w:rPr>
                    <w:rStyle w:val="Hyperlink"/>
                    <w:sz w:val="18"/>
                    <w:szCs w:val="18"/>
                  </w:rPr>
                  <w:t xml:space="preserve">                                         </w:t>
                </w:r>
              </w:p>
            </w:tc>
            <w:tc>
              <w:tcPr>
                <w:tcW w:w="8186" w:type="dxa"/>
              </w:tcPr>
              <w:p w14:paraId="2F3F7337" w14:textId="77777777" w:rsidR="0006434C" w:rsidRPr="00B942CC" w:rsidRDefault="0006434C" w:rsidP="0006434C">
                <w:pPr>
                  <w:pStyle w:val="Footer"/>
                  <w:rPr>
                    <w:rFonts w:ascii="Trebuchet MS" w:hAnsi="Trebuchet MS" w:cs="Tahoma"/>
                    <w:sz w:val="16"/>
                    <w:szCs w:val="16"/>
                  </w:rPr>
                </w:pPr>
              </w:p>
            </w:tc>
            <w:tc>
              <w:tcPr>
                <w:tcW w:w="2218" w:type="dxa"/>
              </w:tcPr>
              <w:sdt>
                <w:sdtPr>
                  <w:rPr>
                    <w:rFonts w:ascii="Work Sans" w:hAnsi="Work Sans" w:cs="Tahoma"/>
                    <w:sz w:val="16"/>
                    <w:szCs w:val="16"/>
                  </w:rPr>
                  <w:id w:val="-214039228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Work Sans" w:hAnsi="Work Sans" w:cs="Tahoma"/>
                        <w:sz w:val="16"/>
                        <w:szCs w:val="16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238F912" w14:textId="612EAF14" w:rsidR="0006434C" w:rsidRPr="00B942CC" w:rsidRDefault="008819A3" w:rsidP="008819A3">
                        <w:pPr>
                          <w:pStyle w:val="Footer"/>
                          <w:rPr>
                            <w:rFonts w:ascii="Trebuchet MS" w:hAnsi="Trebuchet MS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Work Sans" w:hAnsi="Work Sans" w:cs="Tahoma"/>
                            <w:sz w:val="16"/>
                            <w:szCs w:val="16"/>
                          </w:rPr>
                          <w:t xml:space="preserve">    </w:t>
                        </w:r>
                      </w:p>
                    </w:sdtContent>
                  </w:sdt>
                </w:sdtContent>
              </w:sdt>
            </w:tc>
          </w:tr>
        </w:tbl>
        <w:p w14:paraId="0D1B409D" w14:textId="1AB77302" w:rsidR="0006434C" w:rsidRPr="0006434C" w:rsidRDefault="0006434C" w:rsidP="0006434C"/>
      </w:tc>
      <w:tc>
        <w:tcPr>
          <w:tcW w:w="2218" w:type="dxa"/>
        </w:tcPr>
        <w:p w14:paraId="5697FAB9" w14:textId="71EF6235" w:rsidR="00461C5B" w:rsidRPr="005A2BCD" w:rsidRDefault="00461C5B" w:rsidP="00461C5B">
          <w:pPr>
            <w:pStyle w:val="Footer"/>
            <w:spacing w:line="360" w:lineRule="auto"/>
            <w:jc w:val="right"/>
            <w:rPr>
              <w:rFonts w:ascii="Trebuchet MS" w:hAnsi="Trebuchet MS" w:cs="Tahoma"/>
              <w:b/>
              <w:bCs/>
              <w:sz w:val="20"/>
              <w:szCs w:val="20"/>
            </w:rPr>
          </w:pPr>
        </w:p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1229" w14:textId="77777777" w:rsidR="00F27D6B" w:rsidRDefault="00F27D6B" w:rsidP="00DF573C">
      <w:pPr>
        <w:spacing w:after="0" w:line="240" w:lineRule="auto"/>
      </w:pPr>
      <w:r>
        <w:separator/>
      </w:r>
    </w:p>
  </w:footnote>
  <w:footnote w:type="continuationSeparator" w:id="0">
    <w:p w14:paraId="4C9DE88E" w14:textId="77777777" w:rsidR="00F27D6B" w:rsidRDefault="00F27D6B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5B18EB43" w:rsidR="005464FF" w:rsidRPr="007C41F6" w:rsidRDefault="00446A25" w:rsidP="001D2BB8">
    <w:pPr>
      <w:pStyle w:val="Header"/>
      <w:tabs>
        <w:tab w:val="clear" w:pos="4680"/>
        <w:tab w:val="clear" w:pos="9360"/>
        <w:tab w:val="center" w:pos="4819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59C4C5A7">
          <wp:simplePos x="0" y="0"/>
          <wp:positionH relativeFrom="page">
            <wp:align>left</wp:align>
          </wp:positionH>
          <wp:positionV relativeFrom="paragraph">
            <wp:posOffset>-342265</wp:posOffset>
          </wp:positionV>
          <wp:extent cx="7562850" cy="1000125"/>
          <wp:effectExtent l="0" t="0" r="0" b="0"/>
          <wp:wrapNone/>
          <wp:docPr id="202832941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D2B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21311"/>
    <w:multiLevelType w:val="hybridMultilevel"/>
    <w:tmpl w:val="B0786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734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1C0"/>
    <w:rsid w:val="00033200"/>
    <w:rsid w:val="00055DFD"/>
    <w:rsid w:val="00056F40"/>
    <w:rsid w:val="0006434C"/>
    <w:rsid w:val="000A7529"/>
    <w:rsid w:val="000C2601"/>
    <w:rsid w:val="000C7E8C"/>
    <w:rsid w:val="000E618C"/>
    <w:rsid w:val="000F0DF9"/>
    <w:rsid w:val="001052EF"/>
    <w:rsid w:val="00105A46"/>
    <w:rsid w:val="001078E8"/>
    <w:rsid w:val="00113AF1"/>
    <w:rsid w:val="00130ECB"/>
    <w:rsid w:val="00131412"/>
    <w:rsid w:val="00143B91"/>
    <w:rsid w:val="0018538C"/>
    <w:rsid w:val="001869ED"/>
    <w:rsid w:val="00192736"/>
    <w:rsid w:val="001C414A"/>
    <w:rsid w:val="001D2BB8"/>
    <w:rsid w:val="001D517E"/>
    <w:rsid w:val="001F27EC"/>
    <w:rsid w:val="002041B1"/>
    <w:rsid w:val="00217E97"/>
    <w:rsid w:val="00277E10"/>
    <w:rsid w:val="002854A9"/>
    <w:rsid w:val="002A1265"/>
    <w:rsid w:val="002A3599"/>
    <w:rsid w:val="002C3B3D"/>
    <w:rsid w:val="002D0AC7"/>
    <w:rsid w:val="002E43F1"/>
    <w:rsid w:val="002E5B58"/>
    <w:rsid w:val="002F0EE2"/>
    <w:rsid w:val="003074D5"/>
    <w:rsid w:val="0031761D"/>
    <w:rsid w:val="0032438A"/>
    <w:rsid w:val="0032698A"/>
    <w:rsid w:val="00367718"/>
    <w:rsid w:val="00374166"/>
    <w:rsid w:val="00382167"/>
    <w:rsid w:val="003939AB"/>
    <w:rsid w:val="003C24E0"/>
    <w:rsid w:val="003C46B8"/>
    <w:rsid w:val="003D1D66"/>
    <w:rsid w:val="003D75E3"/>
    <w:rsid w:val="003E7063"/>
    <w:rsid w:val="00402A7E"/>
    <w:rsid w:val="00425921"/>
    <w:rsid w:val="00441DEA"/>
    <w:rsid w:val="004442F5"/>
    <w:rsid w:val="00446A25"/>
    <w:rsid w:val="00461C5B"/>
    <w:rsid w:val="0046253C"/>
    <w:rsid w:val="00472B88"/>
    <w:rsid w:val="004A6FCE"/>
    <w:rsid w:val="004B09F0"/>
    <w:rsid w:val="004B0C25"/>
    <w:rsid w:val="004D318E"/>
    <w:rsid w:val="004F5918"/>
    <w:rsid w:val="00503A3F"/>
    <w:rsid w:val="00504FEE"/>
    <w:rsid w:val="005140E3"/>
    <w:rsid w:val="00525DB7"/>
    <w:rsid w:val="005464FF"/>
    <w:rsid w:val="0055335A"/>
    <w:rsid w:val="00562F27"/>
    <w:rsid w:val="00564E2F"/>
    <w:rsid w:val="00580351"/>
    <w:rsid w:val="0058531F"/>
    <w:rsid w:val="005A2BCD"/>
    <w:rsid w:val="005C4E67"/>
    <w:rsid w:val="005C5766"/>
    <w:rsid w:val="005D1912"/>
    <w:rsid w:val="005E445D"/>
    <w:rsid w:val="005E571F"/>
    <w:rsid w:val="005F5C44"/>
    <w:rsid w:val="00611EF5"/>
    <w:rsid w:val="006426BA"/>
    <w:rsid w:val="006718A2"/>
    <w:rsid w:val="006808C1"/>
    <w:rsid w:val="00687436"/>
    <w:rsid w:val="00702980"/>
    <w:rsid w:val="007108E0"/>
    <w:rsid w:val="00715698"/>
    <w:rsid w:val="00720FE1"/>
    <w:rsid w:val="0073378C"/>
    <w:rsid w:val="00756B45"/>
    <w:rsid w:val="00756DBA"/>
    <w:rsid w:val="007628F3"/>
    <w:rsid w:val="007749C4"/>
    <w:rsid w:val="007A3658"/>
    <w:rsid w:val="007C3743"/>
    <w:rsid w:val="007C41F6"/>
    <w:rsid w:val="007C4DEB"/>
    <w:rsid w:val="007C7D9D"/>
    <w:rsid w:val="007E32E0"/>
    <w:rsid w:val="007F1C9E"/>
    <w:rsid w:val="0080484D"/>
    <w:rsid w:val="00807A6F"/>
    <w:rsid w:val="0081032A"/>
    <w:rsid w:val="00827E9D"/>
    <w:rsid w:val="00854DBE"/>
    <w:rsid w:val="00855D12"/>
    <w:rsid w:val="008819A3"/>
    <w:rsid w:val="0088313D"/>
    <w:rsid w:val="00885638"/>
    <w:rsid w:val="008B2EE3"/>
    <w:rsid w:val="008C0E54"/>
    <w:rsid w:val="008E462D"/>
    <w:rsid w:val="008F06BD"/>
    <w:rsid w:val="008F3C9D"/>
    <w:rsid w:val="0090649A"/>
    <w:rsid w:val="009172C2"/>
    <w:rsid w:val="00920FC9"/>
    <w:rsid w:val="009247E1"/>
    <w:rsid w:val="00924EEA"/>
    <w:rsid w:val="00972D75"/>
    <w:rsid w:val="009E0B25"/>
    <w:rsid w:val="00A07458"/>
    <w:rsid w:val="00A12C55"/>
    <w:rsid w:val="00A55350"/>
    <w:rsid w:val="00A676ED"/>
    <w:rsid w:val="00AE28A2"/>
    <w:rsid w:val="00AE2AF9"/>
    <w:rsid w:val="00AE7174"/>
    <w:rsid w:val="00AF184B"/>
    <w:rsid w:val="00B06FA5"/>
    <w:rsid w:val="00B24B23"/>
    <w:rsid w:val="00B323EA"/>
    <w:rsid w:val="00B40E43"/>
    <w:rsid w:val="00B4607B"/>
    <w:rsid w:val="00B929E3"/>
    <w:rsid w:val="00BA3EE6"/>
    <w:rsid w:val="00BB2DAC"/>
    <w:rsid w:val="00BB5065"/>
    <w:rsid w:val="00BC0E10"/>
    <w:rsid w:val="00BC5937"/>
    <w:rsid w:val="00BD5105"/>
    <w:rsid w:val="00BE2C3B"/>
    <w:rsid w:val="00C54C74"/>
    <w:rsid w:val="00C74D6E"/>
    <w:rsid w:val="00C823ED"/>
    <w:rsid w:val="00C9444E"/>
    <w:rsid w:val="00C950F5"/>
    <w:rsid w:val="00CA7B64"/>
    <w:rsid w:val="00CD1E8F"/>
    <w:rsid w:val="00CD7391"/>
    <w:rsid w:val="00CF4035"/>
    <w:rsid w:val="00D17F24"/>
    <w:rsid w:val="00D23EE7"/>
    <w:rsid w:val="00D27A5E"/>
    <w:rsid w:val="00D41E61"/>
    <w:rsid w:val="00D819BB"/>
    <w:rsid w:val="00D92173"/>
    <w:rsid w:val="00DB2D10"/>
    <w:rsid w:val="00DC415D"/>
    <w:rsid w:val="00DC65B0"/>
    <w:rsid w:val="00DF573C"/>
    <w:rsid w:val="00DF589E"/>
    <w:rsid w:val="00E167AA"/>
    <w:rsid w:val="00E2001E"/>
    <w:rsid w:val="00E20240"/>
    <w:rsid w:val="00E61599"/>
    <w:rsid w:val="00E8278D"/>
    <w:rsid w:val="00EA2AB3"/>
    <w:rsid w:val="00ED5533"/>
    <w:rsid w:val="00EF216E"/>
    <w:rsid w:val="00F2073B"/>
    <w:rsid w:val="00F21CD8"/>
    <w:rsid w:val="00F27D6B"/>
    <w:rsid w:val="00F3002C"/>
    <w:rsid w:val="00F75285"/>
    <w:rsid w:val="00FB0601"/>
    <w:rsid w:val="00FD0E1C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EA2A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EA2AB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paragraph" w:styleId="Heading6">
    <w:name w:val="heading 6"/>
    <w:basedOn w:val="Normal"/>
    <w:next w:val="Normal"/>
    <w:link w:val="Heading6Char"/>
    <w:qFormat/>
    <w:rsid w:val="00EA2AB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EA2AB3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EA2AB3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EA2AB3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qFormat/>
    <w:rsid w:val="00EA2AB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qFormat/>
    <w:rsid w:val="00EA2AB3"/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customStyle="1" w:styleId="Heading6Char">
    <w:name w:val="Heading 6 Char"/>
    <w:basedOn w:val="DefaultParagraphFont"/>
    <w:link w:val="Heading6"/>
    <w:qFormat/>
    <w:rsid w:val="00EA2AB3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qFormat/>
    <w:rsid w:val="00EA2AB3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qFormat/>
    <w:rsid w:val="00EA2AB3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qFormat/>
    <w:rsid w:val="00EA2AB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D1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3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duripostale.ro/Prahova/Blejoi/zip-1070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27EC-E7D1-4776-B22B-4D431FA9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Mini3</dc:creator>
  <cp:keywords/>
  <dc:description/>
  <cp:lastModifiedBy>Mini5</cp:lastModifiedBy>
  <cp:revision>18</cp:revision>
  <cp:lastPrinted>2025-10-22T09:38:00Z</cp:lastPrinted>
  <dcterms:created xsi:type="dcterms:W3CDTF">2025-10-16T10:23:00Z</dcterms:created>
  <dcterms:modified xsi:type="dcterms:W3CDTF">2025-10-28T10:53:00Z</dcterms:modified>
</cp:coreProperties>
</file>